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5A5" w:rsidRPr="00FC352F" w:rsidRDefault="00B215A5" w:rsidP="00FC352F">
      <w:pPr>
        <w:pStyle w:val="a3"/>
        <w:spacing w:line="240" w:lineRule="exact"/>
        <w:ind w:firstLineChars="200" w:firstLine="440"/>
        <w:jc w:val="center"/>
        <w:rPr>
          <w:rFonts w:ascii="微软雅黑" w:eastAsia="微软雅黑" w:hAnsi="微软雅黑" w:cs="Times New Roman"/>
          <w:sz w:val="22"/>
          <w:szCs w:val="22"/>
        </w:rPr>
      </w:pPr>
    </w:p>
    <w:p w:rsidR="00B215A5" w:rsidRPr="00FC352F" w:rsidRDefault="00D4450A" w:rsidP="00FC352F">
      <w:pPr>
        <w:pStyle w:val="a3"/>
        <w:spacing w:line="600" w:lineRule="exact"/>
        <w:jc w:val="center"/>
        <w:rPr>
          <w:rFonts w:ascii="微软雅黑" w:eastAsia="微软雅黑" w:hAnsi="微软雅黑" w:cs="Times New Roman"/>
          <w:b/>
          <w:sz w:val="40"/>
          <w:szCs w:val="40"/>
        </w:rPr>
      </w:pPr>
      <w:bookmarkStart w:id="0" w:name="_GoBack"/>
      <w:r w:rsidRPr="00FC352F">
        <w:rPr>
          <w:rFonts w:ascii="微软雅黑" w:eastAsia="微软雅黑" w:hAnsi="微软雅黑" w:cs="Times New Roman"/>
          <w:b/>
          <w:sz w:val="40"/>
          <w:szCs w:val="40"/>
        </w:rPr>
        <w:t>居住证暂行条例</w:t>
      </w:r>
      <w:bookmarkEnd w:id="0"/>
    </w:p>
    <w:p w:rsidR="00B215A5" w:rsidRDefault="00B215A5" w:rsidP="00FC352F">
      <w:pPr>
        <w:pStyle w:val="a3"/>
        <w:spacing w:line="240" w:lineRule="exact"/>
        <w:jc w:val="center"/>
        <w:rPr>
          <w:rFonts w:ascii="微软雅黑" w:eastAsia="微软雅黑" w:hAnsi="微软雅黑" w:cs="Times New Roman" w:hint="eastAsia"/>
          <w:sz w:val="22"/>
          <w:szCs w:val="22"/>
        </w:rPr>
      </w:pPr>
    </w:p>
    <w:p w:rsidR="00FC352F" w:rsidRDefault="00FC352F" w:rsidP="00FC352F">
      <w:pPr>
        <w:pStyle w:val="a3"/>
        <w:spacing w:line="240" w:lineRule="exact"/>
        <w:jc w:val="center"/>
        <w:rPr>
          <w:rFonts w:ascii="微软雅黑" w:eastAsia="微软雅黑" w:hAnsi="微软雅黑" w:cs="Times New Roman" w:hint="eastAsia"/>
          <w:sz w:val="22"/>
          <w:szCs w:val="22"/>
        </w:rPr>
      </w:pPr>
      <w:r>
        <w:rPr>
          <w:rFonts w:ascii="微软雅黑" w:eastAsia="微软雅黑" w:hAnsi="微软雅黑" w:cs="Times New Roman" w:hint="eastAsia"/>
          <w:sz w:val="22"/>
          <w:szCs w:val="22"/>
        </w:rPr>
        <w:t>2026-01-01</w:t>
      </w:r>
    </w:p>
    <w:p w:rsidR="00FC352F" w:rsidRPr="00FC352F" w:rsidRDefault="00FC352F" w:rsidP="00FC352F">
      <w:pPr>
        <w:pStyle w:val="a3"/>
        <w:spacing w:line="240" w:lineRule="exact"/>
        <w:ind w:leftChars="200" w:left="420" w:rightChars="200" w:right="420" w:firstLineChars="200" w:firstLine="440"/>
        <w:jc w:val="center"/>
        <w:rPr>
          <w:rFonts w:ascii="微软雅黑" w:eastAsia="微软雅黑" w:hAnsi="微软雅黑" w:cs="Times New Roman"/>
          <w:sz w:val="22"/>
          <w:szCs w:val="22"/>
        </w:rPr>
      </w:pPr>
    </w:p>
    <w:p w:rsidR="00B215A5" w:rsidRPr="00FC352F" w:rsidRDefault="00D4450A" w:rsidP="00FC352F">
      <w:pPr>
        <w:pStyle w:val="a3"/>
        <w:spacing w:line="240" w:lineRule="exact"/>
        <w:ind w:leftChars="200" w:left="420" w:rightChars="200" w:right="420" w:firstLineChars="200" w:firstLine="440"/>
        <w:rPr>
          <w:rFonts w:ascii="微软雅黑" w:eastAsia="微软雅黑" w:hAnsi="微软雅黑" w:cs="Times New Roman"/>
        </w:rPr>
      </w:pPr>
      <w:r w:rsidRPr="00FC352F">
        <w:rPr>
          <w:rFonts w:ascii="微软雅黑" w:eastAsia="微软雅黑" w:hAnsi="微软雅黑" w:cs="Times New Roman"/>
          <w:sz w:val="22"/>
          <w:szCs w:val="22"/>
        </w:rPr>
        <w:t xml:space="preserve"> </w:t>
      </w:r>
      <w:r w:rsidRPr="00FC352F">
        <w:rPr>
          <w:rFonts w:ascii="微软雅黑" w:eastAsia="微软雅黑" w:hAnsi="微软雅黑" w:cs="Times New Roman"/>
        </w:rPr>
        <w:t>(2015</w:t>
      </w:r>
      <w:r w:rsidRPr="00FC352F">
        <w:rPr>
          <w:rFonts w:ascii="微软雅黑" w:eastAsia="微软雅黑" w:hAnsi="微软雅黑" w:cs="Times New Roman"/>
        </w:rPr>
        <w:t>年</w:t>
      </w:r>
      <w:r w:rsidRPr="00FC352F">
        <w:rPr>
          <w:rFonts w:ascii="微软雅黑" w:eastAsia="微软雅黑" w:hAnsi="微软雅黑" w:cs="Times New Roman"/>
        </w:rPr>
        <w:t>10</w:t>
      </w:r>
      <w:r w:rsidRPr="00FC352F">
        <w:rPr>
          <w:rFonts w:ascii="微软雅黑" w:eastAsia="微软雅黑" w:hAnsi="微软雅黑" w:cs="Times New Roman"/>
        </w:rPr>
        <w:t>月</w:t>
      </w:r>
      <w:r w:rsidRPr="00FC352F">
        <w:rPr>
          <w:rFonts w:ascii="微软雅黑" w:eastAsia="微软雅黑" w:hAnsi="微软雅黑" w:cs="Times New Roman"/>
        </w:rPr>
        <w:t>21</w:t>
      </w:r>
      <w:r w:rsidRPr="00FC352F">
        <w:rPr>
          <w:rFonts w:ascii="微软雅黑" w:eastAsia="微软雅黑" w:hAnsi="微软雅黑" w:cs="Times New Roman"/>
        </w:rPr>
        <w:t>日国务院第</w:t>
      </w:r>
      <w:r w:rsidRPr="00FC352F">
        <w:rPr>
          <w:rFonts w:ascii="微软雅黑" w:eastAsia="微软雅黑" w:hAnsi="微软雅黑" w:cs="Times New Roman"/>
        </w:rPr>
        <w:t>109</w:t>
      </w:r>
      <w:r w:rsidRPr="00FC352F">
        <w:rPr>
          <w:rFonts w:ascii="微软雅黑" w:eastAsia="微软雅黑" w:hAnsi="微软雅黑" w:cs="Times New Roman"/>
        </w:rPr>
        <w:t xml:space="preserve">次常务会议通过　</w:t>
      </w:r>
      <w:r w:rsidRPr="00FC352F">
        <w:rPr>
          <w:rFonts w:ascii="微软雅黑" w:eastAsia="微软雅黑" w:hAnsi="微软雅黑" w:cs="Times New Roman"/>
        </w:rPr>
        <w:t>2015</w:t>
      </w:r>
      <w:r w:rsidRPr="00FC352F">
        <w:rPr>
          <w:rFonts w:ascii="微软雅黑" w:eastAsia="微软雅黑" w:hAnsi="微软雅黑" w:cs="Times New Roman"/>
        </w:rPr>
        <w:t>年</w:t>
      </w:r>
      <w:r w:rsidRPr="00FC352F">
        <w:rPr>
          <w:rFonts w:ascii="微软雅黑" w:eastAsia="微软雅黑" w:hAnsi="微软雅黑" w:cs="Times New Roman"/>
        </w:rPr>
        <w:t>11</w:t>
      </w:r>
      <w:r w:rsidRPr="00FC352F">
        <w:rPr>
          <w:rFonts w:ascii="微软雅黑" w:eastAsia="微软雅黑" w:hAnsi="微软雅黑" w:cs="Times New Roman"/>
        </w:rPr>
        <w:t>月</w:t>
      </w:r>
      <w:r w:rsidRPr="00FC352F">
        <w:rPr>
          <w:rFonts w:ascii="微软雅黑" w:eastAsia="微软雅黑" w:hAnsi="微软雅黑" w:cs="Times New Roman"/>
        </w:rPr>
        <w:t>26</w:t>
      </w:r>
      <w:r w:rsidRPr="00FC352F">
        <w:rPr>
          <w:rFonts w:ascii="微软雅黑" w:eastAsia="微软雅黑" w:hAnsi="微软雅黑" w:cs="Times New Roman"/>
        </w:rPr>
        <w:t>日中华人民共和国国务院令第</w:t>
      </w:r>
      <w:r w:rsidRPr="00FC352F">
        <w:rPr>
          <w:rFonts w:ascii="微软雅黑" w:eastAsia="微软雅黑" w:hAnsi="微软雅黑" w:cs="Times New Roman"/>
        </w:rPr>
        <w:t>663</w:t>
      </w:r>
      <w:r w:rsidRPr="00FC352F">
        <w:rPr>
          <w:rFonts w:ascii="微软雅黑" w:eastAsia="微软雅黑" w:hAnsi="微软雅黑" w:cs="Times New Roman"/>
        </w:rPr>
        <w:t>号公布　自</w:t>
      </w:r>
      <w:r w:rsidRPr="00FC352F">
        <w:rPr>
          <w:rFonts w:ascii="微软雅黑" w:eastAsia="微软雅黑" w:hAnsi="微软雅黑" w:cs="Times New Roman"/>
        </w:rPr>
        <w:t>2016</w:t>
      </w:r>
      <w:r w:rsidRPr="00FC352F">
        <w:rPr>
          <w:rFonts w:ascii="微软雅黑" w:eastAsia="微软雅黑" w:hAnsi="微软雅黑" w:cs="Times New Roman"/>
        </w:rPr>
        <w:t>年</w:t>
      </w:r>
      <w:r w:rsidRPr="00FC352F">
        <w:rPr>
          <w:rFonts w:ascii="微软雅黑" w:eastAsia="微软雅黑" w:hAnsi="微软雅黑" w:cs="Times New Roman"/>
        </w:rPr>
        <w:t>1</w:t>
      </w:r>
      <w:r w:rsidRPr="00FC352F">
        <w:rPr>
          <w:rFonts w:ascii="微软雅黑" w:eastAsia="微软雅黑" w:hAnsi="微软雅黑" w:cs="Times New Roman"/>
        </w:rPr>
        <w:t>月</w:t>
      </w:r>
      <w:r w:rsidRPr="00FC352F">
        <w:rPr>
          <w:rFonts w:ascii="微软雅黑" w:eastAsia="微软雅黑" w:hAnsi="微软雅黑" w:cs="Times New Roman"/>
        </w:rPr>
        <w:t>1</w:t>
      </w:r>
      <w:r w:rsidRPr="00FC352F">
        <w:rPr>
          <w:rFonts w:ascii="微软雅黑" w:eastAsia="微软雅黑" w:hAnsi="微软雅黑" w:cs="Times New Roman"/>
        </w:rPr>
        <w:t>日起施行</w:t>
      </w:r>
      <w:r w:rsidRPr="00FC352F">
        <w:rPr>
          <w:rFonts w:ascii="微软雅黑" w:eastAsia="微软雅黑" w:hAnsi="微软雅黑" w:cs="Times New Roman"/>
        </w:rPr>
        <w:t>)</w:t>
      </w:r>
    </w:p>
    <w:p w:rsidR="00B215A5" w:rsidRPr="00FC352F" w:rsidRDefault="00B215A5" w:rsidP="00FC352F">
      <w:pPr>
        <w:pStyle w:val="a3"/>
        <w:spacing w:line="400" w:lineRule="exact"/>
        <w:ind w:firstLineChars="200" w:firstLine="480"/>
        <w:rPr>
          <w:rFonts w:ascii="微软雅黑" w:eastAsia="微软雅黑" w:hAnsi="微软雅黑" w:cs="Times New Roman"/>
          <w:sz w:val="24"/>
          <w:szCs w:val="24"/>
        </w:rPr>
      </w:pPr>
    </w:p>
    <w:p w:rsidR="00B215A5" w:rsidRPr="00FC352F" w:rsidRDefault="00D4450A" w:rsidP="00FC352F">
      <w:pPr>
        <w:pStyle w:val="a3"/>
        <w:spacing w:line="400" w:lineRule="exact"/>
        <w:ind w:firstLineChars="200" w:firstLine="480"/>
        <w:rPr>
          <w:rFonts w:ascii="微软雅黑" w:eastAsia="微软雅黑" w:hAnsi="微软雅黑" w:cs="Times New Roman"/>
          <w:sz w:val="24"/>
          <w:szCs w:val="24"/>
        </w:rPr>
      </w:pPr>
      <w:r w:rsidRPr="009D2425">
        <w:rPr>
          <w:rFonts w:ascii="微软雅黑" w:eastAsia="微软雅黑" w:hAnsi="微软雅黑" w:cs="Times New Roman"/>
          <w:b/>
          <w:sz w:val="24"/>
          <w:szCs w:val="24"/>
        </w:rPr>
        <w:t>第一条</w:t>
      </w:r>
      <w:r w:rsidRPr="00FC352F">
        <w:rPr>
          <w:rFonts w:ascii="微软雅黑" w:eastAsia="微软雅黑" w:hAnsi="微软雅黑" w:cs="Times New Roman"/>
          <w:sz w:val="24"/>
          <w:szCs w:val="24"/>
        </w:rPr>
        <w:t xml:space="preserve">　</w:t>
      </w:r>
      <w:r w:rsidRPr="00FC352F">
        <w:rPr>
          <w:rFonts w:ascii="微软雅黑" w:eastAsia="微软雅黑" w:hAnsi="微软雅黑" w:cs="Times New Roman"/>
          <w:sz w:val="24"/>
          <w:szCs w:val="24"/>
        </w:rPr>
        <w:t>为了促进新型城镇化的健康发展，推进城镇基本公共服务和便利常住人口全覆盖，保障公民合法权益，促进社会公平正义，制定本条例。</w:t>
      </w:r>
    </w:p>
    <w:p w:rsidR="00B215A5" w:rsidRPr="00FC352F" w:rsidRDefault="00D4450A" w:rsidP="00FC352F">
      <w:pPr>
        <w:pStyle w:val="a3"/>
        <w:spacing w:line="400" w:lineRule="exact"/>
        <w:ind w:firstLineChars="200" w:firstLine="480"/>
        <w:rPr>
          <w:rFonts w:ascii="微软雅黑" w:eastAsia="微软雅黑" w:hAnsi="微软雅黑" w:cs="Times New Roman"/>
          <w:sz w:val="24"/>
          <w:szCs w:val="24"/>
        </w:rPr>
      </w:pPr>
      <w:r w:rsidRPr="009D2425">
        <w:rPr>
          <w:rFonts w:ascii="微软雅黑" w:eastAsia="微软雅黑" w:hAnsi="微软雅黑" w:cs="Times New Roman"/>
          <w:b/>
          <w:sz w:val="24"/>
          <w:szCs w:val="24"/>
        </w:rPr>
        <w:t>第二条</w:t>
      </w:r>
      <w:r w:rsidRPr="00FC352F">
        <w:rPr>
          <w:rFonts w:ascii="微软雅黑" w:eastAsia="微软雅黑" w:hAnsi="微软雅黑" w:cs="Times New Roman"/>
          <w:sz w:val="24"/>
          <w:szCs w:val="24"/>
        </w:rPr>
        <w:t xml:space="preserve">　</w:t>
      </w:r>
      <w:r w:rsidRPr="00FC352F">
        <w:rPr>
          <w:rFonts w:ascii="微软雅黑" w:eastAsia="微软雅黑" w:hAnsi="微软雅黑" w:cs="Times New Roman"/>
          <w:sz w:val="24"/>
          <w:szCs w:val="24"/>
        </w:rPr>
        <w:t>公民离开常住户口所在地，到其他城市居住半年以上，符合有合法稳定就业、合法稳定住所、连续就读条件之一的，可以依照本条例的规定申领居住证。</w:t>
      </w:r>
    </w:p>
    <w:p w:rsidR="00B215A5" w:rsidRPr="00FC352F" w:rsidRDefault="00D4450A" w:rsidP="00FC352F">
      <w:pPr>
        <w:pStyle w:val="a3"/>
        <w:spacing w:line="400" w:lineRule="exact"/>
        <w:ind w:firstLineChars="200" w:firstLine="480"/>
        <w:rPr>
          <w:rFonts w:ascii="微软雅黑" w:eastAsia="微软雅黑" w:hAnsi="微软雅黑" w:cs="Times New Roman"/>
          <w:sz w:val="24"/>
          <w:szCs w:val="24"/>
        </w:rPr>
      </w:pPr>
      <w:r w:rsidRPr="009D2425">
        <w:rPr>
          <w:rFonts w:ascii="微软雅黑" w:eastAsia="微软雅黑" w:hAnsi="微软雅黑" w:cs="Times New Roman"/>
          <w:b/>
          <w:sz w:val="24"/>
          <w:szCs w:val="24"/>
        </w:rPr>
        <w:t>第三条</w:t>
      </w:r>
      <w:r w:rsidRPr="00FC352F">
        <w:rPr>
          <w:rFonts w:ascii="微软雅黑" w:eastAsia="微软雅黑" w:hAnsi="微软雅黑" w:cs="Times New Roman"/>
          <w:sz w:val="24"/>
          <w:szCs w:val="24"/>
        </w:rPr>
        <w:t xml:space="preserve">　</w:t>
      </w:r>
      <w:r w:rsidRPr="00FC352F">
        <w:rPr>
          <w:rFonts w:ascii="微软雅黑" w:eastAsia="微软雅黑" w:hAnsi="微软雅黑" w:cs="Times New Roman"/>
          <w:sz w:val="24"/>
          <w:szCs w:val="24"/>
        </w:rPr>
        <w:t>居住证是持证人在居住地居住、作为常住人口享受基本公共服务和便利、申请登记常住户口的证明。</w:t>
      </w:r>
    </w:p>
    <w:p w:rsidR="00B215A5" w:rsidRPr="00FC352F" w:rsidRDefault="00D4450A" w:rsidP="00FC352F">
      <w:pPr>
        <w:pStyle w:val="a3"/>
        <w:spacing w:line="400" w:lineRule="exact"/>
        <w:ind w:firstLineChars="200" w:firstLine="480"/>
        <w:rPr>
          <w:rFonts w:ascii="微软雅黑" w:eastAsia="微软雅黑" w:hAnsi="微软雅黑" w:cs="Times New Roman"/>
          <w:sz w:val="24"/>
          <w:szCs w:val="24"/>
        </w:rPr>
      </w:pPr>
      <w:r w:rsidRPr="009D2425">
        <w:rPr>
          <w:rFonts w:ascii="微软雅黑" w:eastAsia="微软雅黑" w:hAnsi="微软雅黑" w:cs="Times New Roman"/>
          <w:b/>
          <w:sz w:val="24"/>
          <w:szCs w:val="24"/>
        </w:rPr>
        <w:t>第四条</w:t>
      </w:r>
      <w:r w:rsidRPr="00FC352F">
        <w:rPr>
          <w:rFonts w:ascii="微软雅黑" w:eastAsia="微软雅黑" w:hAnsi="微软雅黑" w:cs="Times New Roman"/>
          <w:sz w:val="24"/>
          <w:szCs w:val="24"/>
        </w:rPr>
        <w:t xml:space="preserve">　</w:t>
      </w:r>
      <w:r w:rsidRPr="00FC352F">
        <w:rPr>
          <w:rFonts w:ascii="微软雅黑" w:eastAsia="微软雅黑" w:hAnsi="微软雅黑" w:cs="Times New Roman"/>
          <w:sz w:val="24"/>
          <w:szCs w:val="24"/>
        </w:rPr>
        <w:t>居住证登载的内容包括：姓名、性别、民族、出生日期、公民身份号码、本人相片、常住户口所在地住址、居住地住址、证件的签发机关和签发日期。</w:t>
      </w:r>
    </w:p>
    <w:p w:rsidR="00B215A5" w:rsidRPr="00FC352F" w:rsidRDefault="00D4450A" w:rsidP="00FC352F">
      <w:pPr>
        <w:pStyle w:val="a3"/>
        <w:spacing w:line="400" w:lineRule="exact"/>
        <w:ind w:firstLineChars="200" w:firstLine="480"/>
        <w:rPr>
          <w:rFonts w:ascii="微软雅黑" w:eastAsia="微软雅黑" w:hAnsi="微软雅黑" w:cs="Times New Roman"/>
          <w:sz w:val="24"/>
          <w:szCs w:val="24"/>
        </w:rPr>
      </w:pPr>
      <w:r w:rsidRPr="009D2425">
        <w:rPr>
          <w:rFonts w:ascii="微软雅黑" w:eastAsia="微软雅黑" w:hAnsi="微软雅黑" w:cs="Times New Roman"/>
          <w:b/>
          <w:sz w:val="24"/>
          <w:szCs w:val="24"/>
        </w:rPr>
        <w:t>第五条</w:t>
      </w:r>
      <w:r w:rsidRPr="00FC352F">
        <w:rPr>
          <w:rFonts w:ascii="微软雅黑" w:eastAsia="微软雅黑" w:hAnsi="微软雅黑" w:cs="Times New Roman"/>
          <w:sz w:val="24"/>
          <w:szCs w:val="24"/>
        </w:rPr>
        <w:t xml:space="preserve">　</w:t>
      </w:r>
      <w:r w:rsidRPr="00FC352F">
        <w:rPr>
          <w:rFonts w:ascii="微软雅黑" w:eastAsia="微软雅黑" w:hAnsi="微软雅黑" w:cs="Times New Roman"/>
          <w:sz w:val="24"/>
          <w:szCs w:val="24"/>
        </w:rPr>
        <w:t>县级以上人民政府应当建立健全为居住证持有人提供基本公共服务和便利的机制。县级以上人民政府发展改革、教育、公安、民政、司法行政、人</w:t>
      </w:r>
      <w:r w:rsidRPr="00FC352F">
        <w:rPr>
          <w:rFonts w:ascii="微软雅黑" w:eastAsia="微软雅黑" w:hAnsi="微软雅黑" w:cs="Times New Roman"/>
          <w:sz w:val="24"/>
          <w:szCs w:val="24"/>
        </w:rPr>
        <w:t>力资源社会保障、住房城乡建设、卫生计生等有关部门应当根据各自职责，做好居住证持有人的权益保障、服务和管理工作。</w:t>
      </w:r>
    </w:p>
    <w:p w:rsidR="00B215A5" w:rsidRPr="00FC352F" w:rsidRDefault="00D4450A" w:rsidP="00FC352F">
      <w:pPr>
        <w:pStyle w:val="a3"/>
        <w:spacing w:line="400" w:lineRule="exact"/>
        <w:ind w:firstLineChars="200" w:firstLine="480"/>
        <w:rPr>
          <w:rFonts w:ascii="微软雅黑" w:eastAsia="微软雅黑" w:hAnsi="微软雅黑" w:cs="Times New Roman"/>
          <w:sz w:val="24"/>
          <w:szCs w:val="24"/>
        </w:rPr>
      </w:pPr>
      <w:r w:rsidRPr="009D2425">
        <w:rPr>
          <w:rFonts w:ascii="微软雅黑" w:eastAsia="微软雅黑" w:hAnsi="微软雅黑" w:cs="Times New Roman"/>
          <w:b/>
          <w:sz w:val="24"/>
          <w:szCs w:val="24"/>
        </w:rPr>
        <w:t>第六条</w:t>
      </w:r>
      <w:r w:rsidRPr="00FC352F">
        <w:rPr>
          <w:rFonts w:ascii="微软雅黑" w:eastAsia="微软雅黑" w:hAnsi="微软雅黑" w:cs="Times New Roman"/>
          <w:sz w:val="24"/>
          <w:szCs w:val="24"/>
        </w:rPr>
        <w:t xml:space="preserve">　</w:t>
      </w:r>
      <w:r w:rsidRPr="00FC352F">
        <w:rPr>
          <w:rFonts w:ascii="微软雅黑" w:eastAsia="微软雅黑" w:hAnsi="微软雅黑" w:cs="Times New Roman"/>
          <w:sz w:val="24"/>
          <w:szCs w:val="24"/>
        </w:rPr>
        <w:t>县级以上人民政府应当将为居住证持有人提供基本公共服务和便利的工作纳入国民经济和社会发展规划，完善财政转移支付制度，将提供基本公共服务和便利所需费用纳入财政预算。</w:t>
      </w:r>
    </w:p>
    <w:p w:rsidR="00B215A5" w:rsidRPr="00FC352F" w:rsidRDefault="00D4450A" w:rsidP="00FC352F">
      <w:pPr>
        <w:pStyle w:val="a3"/>
        <w:spacing w:line="400" w:lineRule="exact"/>
        <w:ind w:firstLineChars="200" w:firstLine="480"/>
        <w:rPr>
          <w:rFonts w:ascii="微软雅黑" w:eastAsia="微软雅黑" w:hAnsi="微软雅黑" w:cs="Times New Roman"/>
          <w:sz w:val="24"/>
          <w:szCs w:val="24"/>
        </w:rPr>
      </w:pPr>
      <w:r w:rsidRPr="009D2425">
        <w:rPr>
          <w:rFonts w:ascii="微软雅黑" w:eastAsia="微软雅黑" w:hAnsi="微软雅黑" w:cs="Times New Roman"/>
          <w:b/>
          <w:sz w:val="24"/>
          <w:szCs w:val="24"/>
        </w:rPr>
        <w:t>第七条</w:t>
      </w:r>
      <w:r w:rsidRPr="00FC352F">
        <w:rPr>
          <w:rFonts w:ascii="微软雅黑" w:eastAsia="微软雅黑" w:hAnsi="微软雅黑" w:cs="Times New Roman"/>
          <w:sz w:val="24"/>
          <w:szCs w:val="24"/>
        </w:rPr>
        <w:t xml:space="preserve">　</w:t>
      </w:r>
      <w:r w:rsidRPr="00FC352F">
        <w:rPr>
          <w:rFonts w:ascii="微软雅黑" w:eastAsia="微软雅黑" w:hAnsi="微软雅黑" w:cs="Times New Roman"/>
          <w:sz w:val="24"/>
          <w:szCs w:val="24"/>
        </w:rPr>
        <w:t>县级以上人民政府有关部门应当建立和完善人口信息库，分类完善劳动就业、教育、社会保障、房产、信用、卫生计生、婚姻等信息系统以及居住证持有人信息的采集、登记工作，加强部门之间、地区之间居住证持有人信息的共享，为推进社会保险、住</w:t>
      </w:r>
      <w:r w:rsidRPr="00FC352F">
        <w:rPr>
          <w:rFonts w:ascii="微软雅黑" w:eastAsia="微软雅黑" w:hAnsi="微软雅黑" w:cs="Times New Roman"/>
          <w:sz w:val="24"/>
          <w:szCs w:val="24"/>
        </w:rPr>
        <w:t>房公积金等转移接续制度，实现基本公共服务常住人口全覆盖提供信息支持，为居住证持有人在居住地居住提供便利。</w:t>
      </w:r>
    </w:p>
    <w:p w:rsidR="00B215A5" w:rsidRPr="00FC352F" w:rsidRDefault="00D4450A" w:rsidP="00FC352F">
      <w:pPr>
        <w:pStyle w:val="a3"/>
        <w:spacing w:line="400" w:lineRule="exact"/>
        <w:ind w:firstLineChars="200" w:firstLine="480"/>
        <w:rPr>
          <w:rFonts w:ascii="微软雅黑" w:eastAsia="微软雅黑" w:hAnsi="微软雅黑" w:cs="Times New Roman"/>
          <w:sz w:val="24"/>
          <w:szCs w:val="24"/>
        </w:rPr>
      </w:pPr>
      <w:r w:rsidRPr="009D2425">
        <w:rPr>
          <w:rFonts w:ascii="微软雅黑" w:eastAsia="微软雅黑" w:hAnsi="微软雅黑" w:cs="Times New Roman"/>
          <w:b/>
          <w:sz w:val="24"/>
          <w:szCs w:val="24"/>
        </w:rPr>
        <w:t>第八条</w:t>
      </w:r>
      <w:r w:rsidRPr="00FC352F">
        <w:rPr>
          <w:rFonts w:ascii="微软雅黑" w:eastAsia="微软雅黑" w:hAnsi="微软雅黑" w:cs="Times New Roman"/>
          <w:sz w:val="24"/>
          <w:szCs w:val="24"/>
        </w:rPr>
        <w:t xml:space="preserve">　</w:t>
      </w:r>
      <w:r w:rsidRPr="00FC352F">
        <w:rPr>
          <w:rFonts w:ascii="微软雅黑" w:eastAsia="微软雅黑" w:hAnsi="微软雅黑" w:cs="Times New Roman"/>
          <w:sz w:val="24"/>
          <w:szCs w:val="24"/>
        </w:rPr>
        <w:t>公安机关负责居住证的申领受理、制作、发放、签注等证件管理工作。</w:t>
      </w:r>
    </w:p>
    <w:p w:rsidR="00B215A5" w:rsidRPr="00FC352F" w:rsidRDefault="00D4450A" w:rsidP="00FC352F">
      <w:pPr>
        <w:pStyle w:val="a3"/>
        <w:spacing w:line="400" w:lineRule="exact"/>
        <w:ind w:firstLineChars="200" w:firstLine="480"/>
        <w:rPr>
          <w:rFonts w:ascii="微软雅黑" w:eastAsia="微软雅黑" w:hAnsi="微软雅黑" w:cs="Times New Roman"/>
          <w:sz w:val="24"/>
          <w:szCs w:val="24"/>
        </w:rPr>
      </w:pPr>
      <w:r w:rsidRPr="00FC352F">
        <w:rPr>
          <w:rFonts w:ascii="微软雅黑" w:eastAsia="微软雅黑" w:hAnsi="微软雅黑" w:cs="Times New Roman"/>
          <w:sz w:val="24"/>
          <w:szCs w:val="24"/>
        </w:rPr>
        <w:t>居民委员会、村民委员会、用人单位、就读学校以及房屋出租人应当协助做好居住证的申领受理、发放等工作。</w:t>
      </w:r>
    </w:p>
    <w:p w:rsidR="00B215A5" w:rsidRPr="00FC352F" w:rsidRDefault="00D4450A" w:rsidP="00FC352F">
      <w:pPr>
        <w:pStyle w:val="a3"/>
        <w:spacing w:line="400" w:lineRule="exact"/>
        <w:ind w:firstLineChars="200" w:firstLine="480"/>
        <w:rPr>
          <w:rFonts w:ascii="微软雅黑" w:eastAsia="微软雅黑" w:hAnsi="微软雅黑" w:cs="Times New Roman"/>
          <w:sz w:val="24"/>
          <w:szCs w:val="24"/>
        </w:rPr>
      </w:pPr>
      <w:r w:rsidRPr="009D2425">
        <w:rPr>
          <w:rFonts w:ascii="微软雅黑" w:eastAsia="微软雅黑" w:hAnsi="微软雅黑" w:cs="Times New Roman"/>
          <w:b/>
          <w:sz w:val="24"/>
          <w:szCs w:val="24"/>
        </w:rPr>
        <w:t>第九条</w:t>
      </w:r>
      <w:r w:rsidRPr="00FC352F">
        <w:rPr>
          <w:rFonts w:ascii="微软雅黑" w:eastAsia="微软雅黑" w:hAnsi="微软雅黑" w:cs="Times New Roman"/>
          <w:sz w:val="24"/>
          <w:szCs w:val="24"/>
        </w:rPr>
        <w:t xml:space="preserve">　</w:t>
      </w:r>
      <w:r w:rsidRPr="00FC352F">
        <w:rPr>
          <w:rFonts w:ascii="微软雅黑" w:eastAsia="微软雅黑" w:hAnsi="微软雅黑" w:cs="Times New Roman"/>
          <w:sz w:val="24"/>
          <w:szCs w:val="24"/>
        </w:rPr>
        <w:t>申领居住证，应当向居住地公安派出所或者受公安机关委托的社区服务机构提交本人居民身份证、本人相片以及居住地住址、就业、就读等证明材料。</w:t>
      </w:r>
    </w:p>
    <w:p w:rsidR="00B215A5" w:rsidRPr="00FC352F" w:rsidRDefault="00D4450A" w:rsidP="00FC352F">
      <w:pPr>
        <w:pStyle w:val="a3"/>
        <w:spacing w:line="400" w:lineRule="exact"/>
        <w:ind w:firstLineChars="200" w:firstLine="480"/>
        <w:rPr>
          <w:rFonts w:ascii="微软雅黑" w:eastAsia="微软雅黑" w:hAnsi="微软雅黑" w:cs="Times New Roman"/>
          <w:sz w:val="24"/>
          <w:szCs w:val="24"/>
        </w:rPr>
      </w:pPr>
      <w:r w:rsidRPr="00FC352F">
        <w:rPr>
          <w:rFonts w:ascii="微软雅黑" w:eastAsia="微软雅黑" w:hAnsi="微软雅黑" w:cs="Times New Roman"/>
          <w:sz w:val="24"/>
          <w:szCs w:val="24"/>
        </w:rPr>
        <w:t>居住地住址证明包括房屋租赁合同、房屋产权证明文件、购房合同或者房屋出租人、用人单位、就读学校</w:t>
      </w:r>
      <w:r w:rsidRPr="00FC352F">
        <w:rPr>
          <w:rFonts w:ascii="微软雅黑" w:eastAsia="微软雅黑" w:hAnsi="微软雅黑" w:cs="Times New Roman"/>
          <w:sz w:val="24"/>
          <w:szCs w:val="24"/>
        </w:rPr>
        <w:t>出具的住宿证明等；就业证明包括工商营业执照、劳动合同、用人单位出具的劳动关系证明或者其他能够证明有合法稳定就业的材料等；就读证明包括学生证、就读学校出具的其他能够证明连续就读的材料等。</w:t>
      </w:r>
    </w:p>
    <w:p w:rsidR="00B215A5" w:rsidRPr="00FC352F" w:rsidRDefault="00D4450A" w:rsidP="00FC352F">
      <w:pPr>
        <w:pStyle w:val="a3"/>
        <w:spacing w:line="400" w:lineRule="exact"/>
        <w:ind w:firstLineChars="200" w:firstLine="480"/>
        <w:rPr>
          <w:rFonts w:ascii="微软雅黑" w:eastAsia="微软雅黑" w:hAnsi="微软雅黑" w:cs="Times New Roman"/>
          <w:sz w:val="24"/>
          <w:szCs w:val="24"/>
        </w:rPr>
      </w:pPr>
      <w:r w:rsidRPr="00FC352F">
        <w:rPr>
          <w:rFonts w:ascii="微软雅黑" w:eastAsia="微软雅黑" w:hAnsi="微软雅黑" w:cs="Times New Roman"/>
          <w:sz w:val="24"/>
          <w:szCs w:val="24"/>
        </w:rPr>
        <w:t>未满</w:t>
      </w:r>
      <w:r w:rsidRPr="00FC352F">
        <w:rPr>
          <w:rFonts w:ascii="微软雅黑" w:eastAsia="微软雅黑" w:hAnsi="微软雅黑" w:cs="Times New Roman"/>
          <w:sz w:val="24"/>
          <w:szCs w:val="24"/>
        </w:rPr>
        <w:t>16</w:t>
      </w:r>
      <w:r w:rsidRPr="00FC352F">
        <w:rPr>
          <w:rFonts w:ascii="微软雅黑" w:eastAsia="微软雅黑" w:hAnsi="微软雅黑" w:cs="Times New Roman"/>
          <w:sz w:val="24"/>
          <w:szCs w:val="24"/>
        </w:rPr>
        <w:t>周岁的未成年人和行动不便的老年人、残疾人等，可以由其监护人、近亲属代为申领居住证。监护人、近亲属代为办理的，应当提供委托人、代办人的合法有效身份证件。</w:t>
      </w:r>
    </w:p>
    <w:p w:rsidR="00B215A5" w:rsidRPr="00FC352F" w:rsidRDefault="00D4450A" w:rsidP="00FC352F">
      <w:pPr>
        <w:pStyle w:val="a3"/>
        <w:spacing w:line="400" w:lineRule="exact"/>
        <w:ind w:firstLineChars="200" w:firstLine="480"/>
        <w:rPr>
          <w:rFonts w:ascii="微软雅黑" w:eastAsia="微软雅黑" w:hAnsi="微软雅黑" w:cs="Times New Roman"/>
          <w:sz w:val="24"/>
          <w:szCs w:val="24"/>
        </w:rPr>
      </w:pPr>
      <w:r w:rsidRPr="00FC352F">
        <w:rPr>
          <w:rFonts w:ascii="微软雅黑" w:eastAsia="微软雅黑" w:hAnsi="微软雅黑" w:cs="Times New Roman"/>
          <w:sz w:val="24"/>
          <w:szCs w:val="24"/>
        </w:rPr>
        <w:t>申请人及相关证明材料出具人应当对本条规定的证明材料的真实性、合法性负责。</w:t>
      </w:r>
    </w:p>
    <w:p w:rsidR="00B215A5" w:rsidRDefault="00D4450A" w:rsidP="00FC352F">
      <w:pPr>
        <w:pStyle w:val="a3"/>
        <w:spacing w:line="400" w:lineRule="exact"/>
        <w:ind w:firstLineChars="200" w:firstLine="480"/>
        <w:rPr>
          <w:rFonts w:ascii="微软雅黑" w:eastAsia="微软雅黑" w:hAnsi="微软雅黑" w:cs="Times New Roman" w:hint="eastAsia"/>
          <w:sz w:val="24"/>
          <w:szCs w:val="24"/>
        </w:rPr>
      </w:pPr>
      <w:r w:rsidRPr="00FC352F">
        <w:rPr>
          <w:rFonts w:ascii="微软雅黑" w:eastAsia="微软雅黑" w:hAnsi="微软雅黑" w:cs="Times New Roman"/>
          <w:sz w:val="24"/>
          <w:szCs w:val="24"/>
        </w:rPr>
        <w:t>对申请材料不全的，公安派出所或者受公安机关委托的社区服务机构应当一次性告知申领人需要补充的材</w:t>
      </w:r>
      <w:r w:rsidRPr="00FC352F">
        <w:rPr>
          <w:rFonts w:ascii="微软雅黑" w:eastAsia="微软雅黑" w:hAnsi="微软雅黑" w:cs="Times New Roman"/>
          <w:sz w:val="24"/>
          <w:szCs w:val="24"/>
        </w:rPr>
        <w:t>料。</w:t>
      </w:r>
    </w:p>
    <w:p w:rsidR="00FC352F" w:rsidRPr="00FC352F" w:rsidRDefault="00FC352F" w:rsidP="00FC352F">
      <w:pPr>
        <w:pStyle w:val="a3"/>
        <w:spacing w:line="400" w:lineRule="exact"/>
        <w:ind w:firstLineChars="200" w:firstLine="480"/>
        <w:rPr>
          <w:rFonts w:ascii="微软雅黑" w:eastAsia="微软雅黑" w:hAnsi="微软雅黑" w:cs="Times New Roman"/>
          <w:sz w:val="24"/>
          <w:szCs w:val="24"/>
        </w:rPr>
      </w:pPr>
    </w:p>
    <w:p w:rsidR="00B215A5" w:rsidRPr="00FC352F" w:rsidRDefault="00D4450A" w:rsidP="00FC352F">
      <w:pPr>
        <w:pStyle w:val="a3"/>
        <w:spacing w:line="400" w:lineRule="exact"/>
        <w:ind w:firstLineChars="200" w:firstLine="480"/>
        <w:rPr>
          <w:rFonts w:ascii="微软雅黑" w:eastAsia="微软雅黑" w:hAnsi="微软雅黑" w:cs="Times New Roman"/>
          <w:sz w:val="24"/>
          <w:szCs w:val="24"/>
        </w:rPr>
      </w:pPr>
      <w:r w:rsidRPr="00FC352F">
        <w:rPr>
          <w:rFonts w:ascii="微软雅黑" w:eastAsia="微软雅黑" w:hAnsi="微软雅黑" w:cs="Times New Roman"/>
          <w:sz w:val="24"/>
          <w:szCs w:val="24"/>
        </w:rPr>
        <w:lastRenderedPageBreak/>
        <w:t>对符合居住证办理条件的，公安机关应当自受理之日起</w:t>
      </w:r>
      <w:r w:rsidRPr="00FC352F">
        <w:rPr>
          <w:rFonts w:ascii="微软雅黑" w:eastAsia="微软雅黑" w:hAnsi="微软雅黑" w:cs="Times New Roman"/>
          <w:sz w:val="24"/>
          <w:szCs w:val="24"/>
        </w:rPr>
        <w:t>15</w:t>
      </w:r>
      <w:r w:rsidRPr="00FC352F">
        <w:rPr>
          <w:rFonts w:ascii="微软雅黑" w:eastAsia="微软雅黑" w:hAnsi="微软雅黑" w:cs="Times New Roman"/>
          <w:sz w:val="24"/>
          <w:szCs w:val="24"/>
        </w:rPr>
        <w:t>日内制作发放居住证；在偏远地区、交通不便的地区或者因特殊情况，不能按期制作发放居住证的，设区的市级以上地方人民政府在实施办法中可以对制作发放时限作出延长规定，但延长后最长不得超过</w:t>
      </w:r>
      <w:r w:rsidRPr="00FC352F">
        <w:rPr>
          <w:rFonts w:ascii="微软雅黑" w:eastAsia="微软雅黑" w:hAnsi="微软雅黑" w:cs="Times New Roman"/>
          <w:sz w:val="24"/>
          <w:szCs w:val="24"/>
        </w:rPr>
        <w:t>30</w:t>
      </w:r>
      <w:r w:rsidRPr="00FC352F">
        <w:rPr>
          <w:rFonts w:ascii="微软雅黑" w:eastAsia="微软雅黑" w:hAnsi="微软雅黑" w:cs="Times New Roman"/>
          <w:sz w:val="24"/>
          <w:szCs w:val="24"/>
        </w:rPr>
        <w:t>日。</w:t>
      </w:r>
    </w:p>
    <w:p w:rsidR="00B215A5" w:rsidRPr="00FC352F" w:rsidRDefault="00D4450A" w:rsidP="00FC352F">
      <w:pPr>
        <w:pStyle w:val="a3"/>
        <w:spacing w:line="400" w:lineRule="exact"/>
        <w:ind w:firstLineChars="200" w:firstLine="480"/>
        <w:rPr>
          <w:rFonts w:ascii="微软雅黑" w:eastAsia="微软雅黑" w:hAnsi="微软雅黑" w:cs="Times New Roman"/>
          <w:sz w:val="24"/>
          <w:szCs w:val="24"/>
        </w:rPr>
      </w:pPr>
      <w:r w:rsidRPr="009D2425">
        <w:rPr>
          <w:rFonts w:ascii="微软雅黑" w:eastAsia="微软雅黑" w:hAnsi="微软雅黑" w:cs="Times New Roman"/>
          <w:b/>
          <w:sz w:val="24"/>
          <w:szCs w:val="24"/>
        </w:rPr>
        <w:t>第十条</w:t>
      </w:r>
      <w:r w:rsidRPr="00FC352F">
        <w:rPr>
          <w:rFonts w:ascii="微软雅黑" w:eastAsia="微软雅黑" w:hAnsi="微软雅黑" w:cs="Times New Roman"/>
          <w:sz w:val="24"/>
          <w:szCs w:val="24"/>
        </w:rPr>
        <w:t xml:space="preserve">　</w:t>
      </w:r>
      <w:r w:rsidRPr="00FC352F">
        <w:rPr>
          <w:rFonts w:ascii="微软雅黑" w:eastAsia="微软雅黑" w:hAnsi="微软雅黑" w:cs="Times New Roman"/>
          <w:sz w:val="24"/>
          <w:szCs w:val="24"/>
        </w:rPr>
        <w:t>居住证由县级人民政府公安机关签发，每年签注</w:t>
      </w:r>
      <w:r w:rsidRPr="00FC352F">
        <w:rPr>
          <w:rFonts w:ascii="微软雅黑" w:eastAsia="微软雅黑" w:hAnsi="微软雅黑" w:cs="Times New Roman"/>
          <w:sz w:val="24"/>
          <w:szCs w:val="24"/>
        </w:rPr>
        <w:t>1</w:t>
      </w:r>
      <w:r w:rsidRPr="00FC352F">
        <w:rPr>
          <w:rFonts w:ascii="微软雅黑" w:eastAsia="微软雅黑" w:hAnsi="微软雅黑" w:cs="Times New Roman"/>
          <w:sz w:val="24"/>
          <w:szCs w:val="24"/>
        </w:rPr>
        <w:t>次。</w:t>
      </w:r>
    </w:p>
    <w:p w:rsidR="00B215A5" w:rsidRPr="00FC352F" w:rsidRDefault="00D4450A" w:rsidP="00FC352F">
      <w:pPr>
        <w:pStyle w:val="a3"/>
        <w:spacing w:line="400" w:lineRule="exact"/>
        <w:ind w:firstLineChars="200" w:firstLine="480"/>
        <w:rPr>
          <w:rFonts w:ascii="微软雅黑" w:eastAsia="微软雅黑" w:hAnsi="微软雅黑" w:cs="Times New Roman"/>
          <w:sz w:val="24"/>
          <w:szCs w:val="24"/>
        </w:rPr>
      </w:pPr>
      <w:r w:rsidRPr="00FC352F">
        <w:rPr>
          <w:rFonts w:ascii="微软雅黑" w:eastAsia="微软雅黑" w:hAnsi="微软雅黑" w:cs="Times New Roman"/>
          <w:sz w:val="24"/>
          <w:szCs w:val="24"/>
        </w:rPr>
        <w:t>居住证持有人在居住地连续居住的，应当在居住每满</w:t>
      </w:r>
      <w:r w:rsidRPr="00FC352F">
        <w:rPr>
          <w:rFonts w:ascii="微软雅黑" w:eastAsia="微软雅黑" w:hAnsi="微软雅黑" w:cs="Times New Roman"/>
          <w:sz w:val="24"/>
          <w:szCs w:val="24"/>
        </w:rPr>
        <w:t>1</w:t>
      </w:r>
      <w:r w:rsidRPr="00FC352F">
        <w:rPr>
          <w:rFonts w:ascii="微软雅黑" w:eastAsia="微软雅黑" w:hAnsi="微软雅黑" w:cs="Times New Roman"/>
          <w:sz w:val="24"/>
          <w:szCs w:val="24"/>
        </w:rPr>
        <w:t>年之日前</w:t>
      </w:r>
      <w:r w:rsidRPr="00FC352F">
        <w:rPr>
          <w:rFonts w:ascii="微软雅黑" w:eastAsia="微软雅黑" w:hAnsi="微软雅黑" w:cs="Times New Roman"/>
          <w:sz w:val="24"/>
          <w:szCs w:val="24"/>
        </w:rPr>
        <w:t>1</w:t>
      </w:r>
      <w:r w:rsidRPr="00FC352F">
        <w:rPr>
          <w:rFonts w:ascii="微软雅黑" w:eastAsia="微软雅黑" w:hAnsi="微软雅黑" w:cs="Times New Roman"/>
          <w:sz w:val="24"/>
          <w:szCs w:val="24"/>
        </w:rPr>
        <w:t>个月内，到居住地公安派出所或者受公安机关委托的社区服务机构办理签注手续。</w:t>
      </w:r>
    </w:p>
    <w:p w:rsidR="00B215A5" w:rsidRPr="00FC352F" w:rsidRDefault="00D4450A" w:rsidP="00FC352F">
      <w:pPr>
        <w:pStyle w:val="a3"/>
        <w:spacing w:line="400" w:lineRule="exact"/>
        <w:ind w:firstLineChars="200" w:firstLine="480"/>
        <w:rPr>
          <w:rFonts w:ascii="微软雅黑" w:eastAsia="微软雅黑" w:hAnsi="微软雅黑" w:cs="Times New Roman"/>
          <w:sz w:val="24"/>
          <w:szCs w:val="24"/>
        </w:rPr>
      </w:pPr>
      <w:r w:rsidRPr="00FC352F">
        <w:rPr>
          <w:rFonts w:ascii="微软雅黑" w:eastAsia="微软雅黑" w:hAnsi="微软雅黑" w:cs="Times New Roman"/>
          <w:sz w:val="24"/>
          <w:szCs w:val="24"/>
        </w:rPr>
        <w:t>逾期未办理签注手续的，居住证使用功能中止；补办签注手续的，居住证的使用功能恢复，居住证持有人在居住地的居住年限自补办签注手续之日起连续计算。</w:t>
      </w:r>
    </w:p>
    <w:p w:rsidR="00B215A5" w:rsidRPr="00FC352F" w:rsidRDefault="00D4450A" w:rsidP="00FC352F">
      <w:pPr>
        <w:pStyle w:val="a3"/>
        <w:spacing w:line="400" w:lineRule="exact"/>
        <w:ind w:firstLineChars="200" w:firstLine="480"/>
        <w:rPr>
          <w:rFonts w:ascii="微软雅黑" w:eastAsia="微软雅黑" w:hAnsi="微软雅黑" w:cs="Times New Roman"/>
          <w:sz w:val="24"/>
          <w:szCs w:val="24"/>
        </w:rPr>
      </w:pPr>
      <w:r w:rsidRPr="009D2425">
        <w:rPr>
          <w:rFonts w:ascii="微软雅黑" w:eastAsia="微软雅黑" w:hAnsi="微软雅黑" w:cs="Times New Roman"/>
          <w:b/>
          <w:sz w:val="24"/>
          <w:szCs w:val="24"/>
        </w:rPr>
        <w:t>第十一条</w:t>
      </w:r>
      <w:r w:rsidRPr="00FC352F">
        <w:rPr>
          <w:rFonts w:ascii="微软雅黑" w:eastAsia="微软雅黑" w:hAnsi="微软雅黑" w:cs="Times New Roman"/>
          <w:sz w:val="24"/>
          <w:szCs w:val="24"/>
        </w:rPr>
        <w:t xml:space="preserve">　</w:t>
      </w:r>
      <w:r w:rsidRPr="00FC352F">
        <w:rPr>
          <w:rFonts w:ascii="微软雅黑" w:eastAsia="微软雅黑" w:hAnsi="微软雅黑" w:cs="Times New Roman"/>
          <w:sz w:val="24"/>
          <w:szCs w:val="24"/>
        </w:rPr>
        <w:t>居住证损坏难以辨认或者丢失的，居住证持有人应当到居住地公安派出所或者受公安机关委托的社区服务机构办理换领、补领手续。</w:t>
      </w:r>
    </w:p>
    <w:p w:rsidR="00B215A5" w:rsidRPr="00FC352F" w:rsidRDefault="00D4450A" w:rsidP="00FC352F">
      <w:pPr>
        <w:pStyle w:val="a3"/>
        <w:spacing w:line="400" w:lineRule="exact"/>
        <w:ind w:firstLineChars="200" w:firstLine="480"/>
        <w:rPr>
          <w:rFonts w:ascii="微软雅黑" w:eastAsia="微软雅黑" w:hAnsi="微软雅黑" w:cs="Times New Roman"/>
          <w:sz w:val="24"/>
          <w:szCs w:val="24"/>
        </w:rPr>
      </w:pPr>
      <w:r w:rsidRPr="00FC352F">
        <w:rPr>
          <w:rFonts w:ascii="微软雅黑" w:eastAsia="微软雅黑" w:hAnsi="微软雅黑" w:cs="Times New Roman"/>
          <w:sz w:val="24"/>
          <w:szCs w:val="24"/>
        </w:rPr>
        <w:t>居住证持有人换领新证时，应当交回原证。</w:t>
      </w:r>
    </w:p>
    <w:p w:rsidR="00B215A5" w:rsidRPr="00FC352F" w:rsidRDefault="00D4450A" w:rsidP="00FC352F">
      <w:pPr>
        <w:pStyle w:val="a3"/>
        <w:spacing w:line="400" w:lineRule="exact"/>
        <w:ind w:firstLineChars="200" w:firstLine="480"/>
        <w:rPr>
          <w:rFonts w:ascii="微软雅黑" w:eastAsia="微软雅黑" w:hAnsi="微软雅黑" w:cs="Times New Roman"/>
          <w:sz w:val="24"/>
          <w:szCs w:val="24"/>
        </w:rPr>
      </w:pPr>
      <w:r w:rsidRPr="009D2425">
        <w:rPr>
          <w:rFonts w:ascii="微软雅黑" w:eastAsia="微软雅黑" w:hAnsi="微软雅黑" w:cs="Times New Roman"/>
          <w:b/>
          <w:sz w:val="24"/>
          <w:szCs w:val="24"/>
        </w:rPr>
        <w:t>第十二条</w:t>
      </w:r>
      <w:r w:rsidRPr="00FC352F">
        <w:rPr>
          <w:rFonts w:ascii="微软雅黑" w:eastAsia="微软雅黑" w:hAnsi="微软雅黑" w:cs="Times New Roman"/>
          <w:sz w:val="24"/>
          <w:szCs w:val="24"/>
        </w:rPr>
        <w:t xml:space="preserve">　</w:t>
      </w:r>
      <w:r w:rsidRPr="00FC352F">
        <w:rPr>
          <w:rFonts w:ascii="微软雅黑" w:eastAsia="微软雅黑" w:hAnsi="微软雅黑" w:cs="Times New Roman"/>
          <w:sz w:val="24"/>
          <w:szCs w:val="24"/>
        </w:rPr>
        <w:t>居住证持有人在居住地依法享受劳动就业，参加社会保险，缴存、提取和使用住房公积金的权利。县级以上人民政府及其有关部门应当为居住证持有人提供下列基本公共服务：</w:t>
      </w:r>
    </w:p>
    <w:p w:rsidR="00B215A5" w:rsidRPr="00FC352F" w:rsidRDefault="00D4450A" w:rsidP="00FC352F">
      <w:pPr>
        <w:pStyle w:val="a3"/>
        <w:spacing w:line="400" w:lineRule="exact"/>
        <w:ind w:firstLineChars="200" w:firstLine="480"/>
        <w:rPr>
          <w:rFonts w:ascii="微软雅黑" w:eastAsia="微软雅黑" w:hAnsi="微软雅黑" w:cs="Times New Roman"/>
          <w:sz w:val="24"/>
          <w:szCs w:val="24"/>
        </w:rPr>
      </w:pPr>
      <w:r w:rsidRPr="00FC352F">
        <w:rPr>
          <w:rFonts w:ascii="微软雅黑" w:eastAsia="微软雅黑" w:hAnsi="微软雅黑" w:cs="Times New Roman"/>
          <w:sz w:val="24"/>
          <w:szCs w:val="24"/>
        </w:rPr>
        <w:t>(</w:t>
      </w:r>
      <w:r w:rsidRPr="00FC352F">
        <w:rPr>
          <w:rFonts w:ascii="微软雅黑" w:eastAsia="微软雅黑" w:hAnsi="微软雅黑" w:cs="Times New Roman"/>
          <w:sz w:val="24"/>
          <w:szCs w:val="24"/>
        </w:rPr>
        <w:t>一</w:t>
      </w:r>
      <w:r w:rsidRPr="00FC352F">
        <w:rPr>
          <w:rFonts w:ascii="微软雅黑" w:eastAsia="微软雅黑" w:hAnsi="微软雅黑" w:cs="Times New Roman"/>
          <w:sz w:val="24"/>
          <w:szCs w:val="24"/>
        </w:rPr>
        <w:t>)</w:t>
      </w:r>
      <w:r w:rsidRPr="00FC352F">
        <w:rPr>
          <w:rFonts w:ascii="微软雅黑" w:eastAsia="微软雅黑" w:hAnsi="微软雅黑" w:cs="Times New Roman"/>
          <w:sz w:val="24"/>
          <w:szCs w:val="24"/>
        </w:rPr>
        <w:t>义务教育；</w:t>
      </w:r>
    </w:p>
    <w:p w:rsidR="00B215A5" w:rsidRPr="00FC352F" w:rsidRDefault="00D4450A" w:rsidP="00FC352F">
      <w:pPr>
        <w:pStyle w:val="a3"/>
        <w:spacing w:line="400" w:lineRule="exact"/>
        <w:ind w:firstLineChars="200" w:firstLine="480"/>
        <w:rPr>
          <w:rFonts w:ascii="微软雅黑" w:eastAsia="微软雅黑" w:hAnsi="微软雅黑" w:cs="Times New Roman"/>
          <w:sz w:val="24"/>
          <w:szCs w:val="24"/>
        </w:rPr>
      </w:pPr>
      <w:r w:rsidRPr="00FC352F">
        <w:rPr>
          <w:rFonts w:ascii="微软雅黑" w:eastAsia="微软雅黑" w:hAnsi="微软雅黑" w:cs="Times New Roman"/>
          <w:sz w:val="24"/>
          <w:szCs w:val="24"/>
        </w:rPr>
        <w:t>(</w:t>
      </w:r>
      <w:r w:rsidRPr="00FC352F">
        <w:rPr>
          <w:rFonts w:ascii="微软雅黑" w:eastAsia="微软雅黑" w:hAnsi="微软雅黑" w:cs="Times New Roman"/>
          <w:sz w:val="24"/>
          <w:szCs w:val="24"/>
        </w:rPr>
        <w:t>二</w:t>
      </w:r>
      <w:r w:rsidRPr="00FC352F">
        <w:rPr>
          <w:rFonts w:ascii="微软雅黑" w:eastAsia="微软雅黑" w:hAnsi="微软雅黑" w:cs="Times New Roman"/>
          <w:sz w:val="24"/>
          <w:szCs w:val="24"/>
        </w:rPr>
        <w:t>)</w:t>
      </w:r>
      <w:r w:rsidRPr="00FC352F">
        <w:rPr>
          <w:rFonts w:ascii="微软雅黑" w:eastAsia="微软雅黑" w:hAnsi="微软雅黑" w:cs="Times New Roman"/>
          <w:sz w:val="24"/>
          <w:szCs w:val="24"/>
        </w:rPr>
        <w:t>基本公共就业</w:t>
      </w:r>
      <w:r w:rsidRPr="00FC352F">
        <w:rPr>
          <w:rFonts w:ascii="微软雅黑" w:eastAsia="微软雅黑" w:hAnsi="微软雅黑" w:cs="Times New Roman"/>
          <w:sz w:val="24"/>
          <w:szCs w:val="24"/>
        </w:rPr>
        <w:t>服务；</w:t>
      </w:r>
    </w:p>
    <w:p w:rsidR="00B215A5" w:rsidRPr="00FC352F" w:rsidRDefault="00D4450A" w:rsidP="00FC352F">
      <w:pPr>
        <w:pStyle w:val="a3"/>
        <w:spacing w:line="400" w:lineRule="exact"/>
        <w:ind w:firstLineChars="200" w:firstLine="480"/>
        <w:rPr>
          <w:rFonts w:ascii="微软雅黑" w:eastAsia="微软雅黑" w:hAnsi="微软雅黑" w:cs="Times New Roman"/>
          <w:sz w:val="24"/>
          <w:szCs w:val="24"/>
        </w:rPr>
      </w:pPr>
      <w:r w:rsidRPr="00FC352F">
        <w:rPr>
          <w:rFonts w:ascii="微软雅黑" w:eastAsia="微软雅黑" w:hAnsi="微软雅黑" w:cs="Times New Roman"/>
          <w:sz w:val="24"/>
          <w:szCs w:val="24"/>
        </w:rPr>
        <w:t>(</w:t>
      </w:r>
      <w:r w:rsidRPr="00FC352F">
        <w:rPr>
          <w:rFonts w:ascii="微软雅黑" w:eastAsia="微软雅黑" w:hAnsi="微软雅黑" w:cs="Times New Roman"/>
          <w:sz w:val="24"/>
          <w:szCs w:val="24"/>
        </w:rPr>
        <w:t>三</w:t>
      </w:r>
      <w:r w:rsidRPr="00FC352F">
        <w:rPr>
          <w:rFonts w:ascii="微软雅黑" w:eastAsia="微软雅黑" w:hAnsi="微软雅黑" w:cs="Times New Roman"/>
          <w:sz w:val="24"/>
          <w:szCs w:val="24"/>
        </w:rPr>
        <w:t>)</w:t>
      </w:r>
      <w:r w:rsidRPr="00FC352F">
        <w:rPr>
          <w:rFonts w:ascii="微软雅黑" w:eastAsia="微软雅黑" w:hAnsi="微软雅黑" w:cs="Times New Roman"/>
          <w:sz w:val="24"/>
          <w:szCs w:val="24"/>
        </w:rPr>
        <w:t>基本公共卫生服务和计划生育服务；</w:t>
      </w:r>
    </w:p>
    <w:p w:rsidR="00B215A5" w:rsidRPr="00FC352F" w:rsidRDefault="00D4450A" w:rsidP="00FC352F">
      <w:pPr>
        <w:pStyle w:val="a3"/>
        <w:spacing w:line="400" w:lineRule="exact"/>
        <w:ind w:firstLineChars="200" w:firstLine="480"/>
        <w:rPr>
          <w:rFonts w:ascii="微软雅黑" w:eastAsia="微软雅黑" w:hAnsi="微软雅黑" w:cs="Times New Roman"/>
          <w:sz w:val="24"/>
          <w:szCs w:val="24"/>
        </w:rPr>
      </w:pPr>
      <w:r w:rsidRPr="00FC352F">
        <w:rPr>
          <w:rFonts w:ascii="微软雅黑" w:eastAsia="微软雅黑" w:hAnsi="微软雅黑" w:cs="Times New Roman"/>
          <w:sz w:val="24"/>
          <w:szCs w:val="24"/>
        </w:rPr>
        <w:t>(</w:t>
      </w:r>
      <w:r w:rsidRPr="00FC352F">
        <w:rPr>
          <w:rFonts w:ascii="微软雅黑" w:eastAsia="微软雅黑" w:hAnsi="微软雅黑" w:cs="Times New Roman"/>
          <w:sz w:val="24"/>
          <w:szCs w:val="24"/>
        </w:rPr>
        <w:t>四</w:t>
      </w:r>
      <w:r w:rsidRPr="00FC352F">
        <w:rPr>
          <w:rFonts w:ascii="微软雅黑" w:eastAsia="微软雅黑" w:hAnsi="微软雅黑" w:cs="Times New Roman"/>
          <w:sz w:val="24"/>
          <w:szCs w:val="24"/>
        </w:rPr>
        <w:t>)</w:t>
      </w:r>
      <w:r w:rsidRPr="00FC352F">
        <w:rPr>
          <w:rFonts w:ascii="微软雅黑" w:eastAsia="微软雅黑" w:hAnsi="微软雅黑" w:cs="Times New Roman"/>
          <w:sz w:val="24"/>
          <w:szCs w:val="24"/>
        </w:rPr>
        <w:t>公共文化体育服务；</w:t>
      </w:r>
    </w:p>
    <w:p w:rsidR="00B215A5" w:rsidRPr="00FC352F" w:rsidRDefault="00D4450A" w:rsidP="00FC352F">
      <w:pPr>
        <w:pStyle w:val="a3"/>
        <w:spacing w:line="400" w:lineRule="exact"/>
        <w:ind w:firstLineChars="200" w:firstLine="480"/>
        <w:rPr>
          <w:rFonts w:ascii="微软雅黑" w:eastAsia="微软雅黑" w:hAnsi="微软雅黑" w:cs="Times New Roman"/>
          <w:sz w:val="24"/>
          <w:szCs w:val="24"/>
        </w:rPr>
      </w:pPr>
      <w:r w:rsidRPr="00FC352F">
        <w:rPr>
          <w:rFonts w:ascii="微软雅黑" w:eastAsia="微软雅黑" w:hAnsi="微软雅黑" w:cs="Times New Roman"/>
          <w:sz w:val="24"/>
          <w:szCs w:val="24"/>
        </w:rPr>
        <w:t>(</w:t>
      </w:r>
      <w:r w:rsidRPr="00FC352F">
        <w:rPr>
          <w:rFonts w:ascii="微软雅黑" w:eastAsia="微软雅黑" w:hAnsi="微软雅黑" w:cs="Times New Roman"/>
          <w:sz w:val="24"/>
          <w:szCs w:val="24"/>
        </w:rPr>
        <w:t>五</w:t>
      </w:r>
      <w:r w:rsidRPr="00FC352F">
        <w:rPr>
          <w:rFonts w:ascii="微软雅黑" w:eastAsia="微软雅黑" w:hAnsi="微软雅黑" w:cs="Times New Roman"/>
          <w:sz w:val="24"/>
          <w:szCs w:val="24"/>
        </w:rPr>
        <w:t>)</w:t>
      </w:r>
      <w:r w:rsidRPr="00FC352F">
        <w:rPr>
          <w:rFonts w:ascii="微软雅黑" w:eastAsia="微软雅黑" w:hAnsi="微软雅黑" w:cs="Times New Roman"/>
          <w:sz w:val="24"/>
          <w:szCs w:val="24"/>
        </w:rPr>
        <w:t>法律援助和其他法律服务；</w:t>
      </w:r>
    </w:p>
    <w:p w:rsidR="00B215A5" w:rsidRPr="00FC352F" w:rsidRDefault="00D4450A" w:rsidP="00FC352F">
      <w:pPr>
        <w:pStyle w:val="a3"/>
        <w:spacing w:line="400" w:lineRule="exact"/>
        <w:ind w:firstLineChars="200" w:firstLine="480"/>
        <w:rPr>
          <w:rFonts w:ascii="微软雅黑" w:eastAsia="微软雅黑" w:hAnsi="微软雅黑" w:cs="Times New Roman"/>
          <w:sz w:val="24"/>
          <w:szCs w:val="24"/>
        </w:rPr>
      </w:pPr>
      <w:r w:rsidRPr="00FC352F">
        <w:rPr>
          <w:rFonts w:ascii="微软雅黑" w:eastAsia="微软雅黑" w:hAnsi="微软雅黑" w:cs="Times New Roman"/>
          <w:sz w:val="24"/>
          <w:szCs w:val="24"/>
        </w:rPr>
        <w:t>(</w:t>
      </w:r>
      <w:r w:rsidRPr="00FC352F">
        <w:rPr>
          <w:rFonts w:ascii="微软雅黑" w:eastAsia="微软雅黑" w:hAnsi="微软雅黑" w:cs="Times New Roman"/>
          <w:sz w:val="24"/>
          <w:szCs w:val="24"/>
        </w:rPr>
        <w:t>六</w:t>
      </w:r>
      <w:r w:rsidRPr="00FC352F">
        <w:rPr>
          <w:rFonts w:ascii="微软雅黑" w:eastAsia="微软雅黑" w:hAnsi="微软雅黑" w:cs="Times New Roman"/>
          <w:sz w:val="24"/>
          <w:szCs w:val="24"/>
        </w:rPr>
        <w:t>)</w:t>
      </w:r>
      <w:r w:rsidRPr="00FC352F">
        <w:rPr>
          <w:rFonts w:ascii="微软雅黑" w:eastAsia="微软雅黑" w:hAnsi="微软雅黑" w:cs="Times New Roman"/>
          <w:sz w:val="24"/>
          <w:szCs w:val="24"/>
        </w:rPr>
        <w:t>国家规定的其他基本公共服务。</w:t>
      </w:r>
    </w:p>
    <w:p w:rsidR="00B215A5" w:rsidRPr="00FC352F" w:rsidRDefault="00D4450A" w:rsidP="00FC352F">
      <w:pPr>
        <w:pStyle w:val="a3"/>
        <w:spacing w:line="400" w:lineRule="exact"/>
        <w:ind w:firstLineChars="200" w:firstLine="480"/>
        <w:rPr>
          <w:rFonts w:ascii="微软雅黑" w:eastAsia="微软雅黑" w:hAnsi="微软雅黑" w:cs="Times New Roman"/>
          <w:sz w:val="24"/>
          <w:szCs w:val="24"/>
        </w:rPr>
      </w:pPr>
      <w:r w:rsidRPr="009D2425">
        <w:rPr>
          <w:rFonts w:ascii="微软雅黑" w:eastAsia="微软雅黑" w:hAnsi="微软雅黑" w:cs="Times New Roman"/>
          <w:b/>
          <w:sz w:val="24"/>
          <w:szCs w:val="24"/>
        </w:rPr>
        <w:t>第十三条</w:t>
      </w:r>
      <w:r w:rsidRPr="00FC352F">
        <w:rPr>
          <w:rFonts w:ascii="微软雅黑" w:eastAsia="微软雅黑" w:hAnsi="微软雅黑" w:cs="Times New Roman"/>
          <w:sz w:val="24"/>
          <w:szCs w:val="24"/>
        </w:rPr>
        <w:t xml:space="preserve">　</w:t>
      </w:r>
      <w:r w:rsidRPr="00FC352F">
        <w:rPr>
          <w:rFonts w:ascii="微软雅黑" w:eastAsia="微软雅黑" w:hAnsi="微软雅黑" w:cs="Times New Roman"/>
          <w:sz w:val="24"/>
          <w:szCs w:val="24"/>
        </w:rPr>
        <w:t>居住证持有人在居住地享受下列便利：</w:t>
      </w:r>
    </w:p>
    <w:p w:rsidR="00B215A5" w:rsidRPr="00FC352F" w:rsidRDefault="00D4450A" w:rsidP="00FC352F">
      <w:pPr>
        <w:pStyle w:val="a3"/>
        <w:spacing w:line="400" w:lineRule="exact"/>
        <w:ind w:firstLineChars="200" w:firstLine="480"/>
        <w:rPr>
          <w:rFonts w:ascii="微软雅黑" w:eastAsia="微软雅黑" w:hAnsi="微软雅黑" w:cs="Times New Roman"/>
          <w:sz w:val="24"/>
          <w:szCs w:val="24"/>
        </w:rPr>
      </w:pPr>
      <w:r w:rsidRPr="00FC352F">
        <w:rPr>
          <w:rFonts w:ascii="微软雅黑" w:eastAsia="微软雅黑" w:hAnsi="微软雅黑" w:cs="Times New Roman"/>
          <w:sz w:val="24"/>
          <w:szCs w:val="24"/>
        </w:rPr>
        <w:t>(</w:t>
      </w:r>
      <w:r w:rsidRPr="00FC352F">
        <w:rPr>
          <w:rFonts w:ascii="微软雅黑" w:eastAsia="微软雅黑" w:hAnsi="微软雅黑" w:cs="Times New Roman"/>
          <w:sz w:val="24"/>
          <w:szCs w:val="24"/>
        </w:rPr>
        <w:t>一</w:t>
      </w:r>
      <w:r w:rsidRPr="00FC352F">
        <w:rPr>
          <w:rFonts w:ascii="微软雅黑" w:eastAsia="微软雅黑" w:hAnsi="微软雅黑" w:cs="Times New Roman"/>
          <w:sz w:val="24"/>
          <w:szCs w:val="24"/>
        </w:rPr>
        <w:t>)</w:t>
      </w:r>
      <w:r w:rsidRPr="00FC352F">
        <w:rPr>
          <w:rFonts w:ascii="微软雅黑" w:eastAsia="微软雅黑" w:hAnsi="微软雅黑" w:cs="Times New Roman"/>
          <w:sz w:val="24"/>
          <w:szCs w:val="24"/>
        </w:rPr>
        <w:t>按照国家有关规定办理出入境证件；</w:t>
      </w:r>
    </w:p>
    <w:p w:rsidR="00B215A5" w:rsidRPr="00FC352F" w:rsidRDefault="00D4450A" w:rsidP="00FC352F">
      <w:pPr>
        <w:pStyle w:val="a3"/>
        <w:spacing w:line="400" w:lineRule="exact"/>
        <w:ind w:firstLineChars="200" w:firstLine="480"/>
        <w:rPr>
          <w:rFonts w:ascii="微软雅黑" w:eastAsia="微软雅黑" w:hAnsi="微软雅黑" w:cs="Times New Roman"/>
          <w:sz w:val="24"/>
          <w:szCs w:val="24"/>
        </w:rPr>
      </w:pPr>
      <w:r w:rsidRPr="00FC352F">
        <w:rPr>
          <w:rFonts w:ascii="微软雅黑" w:eastAsia="微软雅黑" w:hAnsi="微软雅黑" w:cs="Times New Roman"/>
          <w:sz w:val="24"/>
          <w:szCs w:val="24"/>
        </w:rPr>
        <w:t>(</w:t>
      </w:r>
      <w:r w:rsidRPr="00FC352F">
        <w:rPr>
          <w:rFonts w:ascii="微软雅黑" w:eastAsia="微软雅黑" w:hAnsi="微软雅黑" w:cs="Times New Roman"/>
          <w:sz w:val="24"/>
          <w:szCs w:val="24"/>
        </w:rPr>
        <w:t>二</w:t>
      </w:r>
      <w:r w:rsidRPr="00FC352F">
        <w:rPr>
          <w:rFonts w:ascii="微软雅黑" w:eastAsia="微软雅黑" w:hAnsi="微软雅黑" w:cs="Times New Roman"/>
          <w:sz w:val="24"/>
          <w:szCs w:val="24"/>
        </w:rPr>
        <w:t>)</w:t>
      </w:r>
      <w:r w:rsidRPr="00FC352F">
        <w:rPr>
          <w:rFonts w:ascii="微软雅黑" w:eastAsia="微软雅黑" w:hAnsi="微软雅黑" w:cs="Times New Roman"/>
          <w:sz w:val="24"/>
          <w:szCs w:val="24"/>
        </w:rPr>
        <w:t>按照国家有关规定换领、补领居民身份证；</w:t>
      </w:r>
    </w:p>
    <w:p w:rsidR="00B215A5" w:rsidRPr="00FC352F" w:rsidRDefault="00D4450A" w:rsidP="00FC352F">
      <w:pPr>
        <w:pStyle w:val="a3"/>
        <w:spacing w:line="400" w:lineRule="exact"/>
        <w:ind w:firstLineChars="200" w:firstLine="480"/>
        <w:rPr>
          <w:rFonts w:ascii="微软雅黑" w:eastAsia="微软雅黑" w:hAnsi="微软雅黑" w:cs="Times New Roman"/>
          <w:sz w:val="24"/>
          <w:szCs w:val="24"/>
        </w:rPr>
      </w:pPr>
      <w:r w:rsidRPr="00FC352F">
        <w:rPr>
          <w:rFonts w:ascii="微软雅黑" w:eastAsia="微软雅黑" w:hAnsi="微软雅黑" w:cs="Times New Roman"/>
          <w:sz w:val="24"/>
          <w:szCs w:val="24"/>
        </w:rPr>
        <w:t>(</w:t>
      </w:r>
      <w:r w:rsidRPr="00FC352F">
        <w:rPr>
          <w:rFonts w:ascii="微软雅黑" w:eastAsia="微软雅黑" w:hAnsi="微软雅黑" w:cs="Times New Roman"/>
          <w:sz w:val="24"/>
          <w:szCs w:val="24"/>
        </w:rPr>
        <w:t>三</w:t>
      </w:r>
      <w:r w:rsidRPr="00FC352F">
        <w:rPr>
          <w:rFonts w:ascii="微软雅黑" w:eastAsia="微软雅黑" w:hAnsi="微软雅黑" w:cs="Times New Roman"/>
          <w:sz w:val="24"/>
          <w:szCs w:val="24"/>
        </w:rPr>
        <w:t>)</w:t>
      </w:r>
      <w:r w:rsidRPr="00FC352F">
        <w:rPr>
          <w:rFonts w:ascii="微软雅黑" w:eastAsia="微软雅黑" w:hAnsi="微软雅黑" w:cs="Times New Roman"/>
          <w:sz w:val="24"/>
          <w:szCs w:val="24"/>
        </w:rPr>
        <w:t>机动车登记；</w:t>
      </w:r>
    </w:p>
    <w:p w:rsidR="00B215A5" w:rsidRPr="00FC352F" w:rsidRDefault="00D4450A" w:rsidP="00FC352F">
      <w:pPr>
        <w:pStyle w:val="a3"/>
        <w:spacing w:line="400" w:lineRule="exact"/>
        <w:ind w:firstLineChars="200" w:firstLine="480"/>
        <w:rPr>
          <w:rFonts w:ascii="微软雅黑" w:eastAsia="微软雅黑" w:hAnsi="微软雅黑" w:cs="Times New Roman"/>
          <w:sz w:val="24"/>
          <w:szCs w:val="24"/>
        </w:rPr>
      </w:pPr>
      <w:r w:rsidRPr="00FC352F">
        <w:rPr>
          <w:rFonts w:ascii="微软雅黑" w:eastAsia="微软雅黑" w:hAnsi="微软雅黑" w:cs="Times New Roman"/>
          <w:sz w:val="24"/>
          <w:szCs w:val="24"/>
        </w:rPr>
        <w:t>(</w:t>
      </w:r>
      <w:r w:rsidRPr="00FC352F">
        <w:rPr>
          <w:rFonts w:ascii="微软雅黑" w:eastAsia="微软雅黑" w:hAnsi="微软雅黑" w:cs="Times New Roman"/>
          <w:sz w:val="24"/>
          <w:szCs w:val="24"/>
        </w:rPr>
        <w:t>四</w:t>
      </w:r>
      <w:r w:rsidRPr="00FC352F">
        <w:rPr>
          <w:rFonts w:ascii="微软雅黑" w:eastAsia="微软雅黑" w:hAnsi="微软雅黑" w:cs="Times New Roman"/>
          <w:sz w:val="24"/>
          <w:szCs w:val="24"/>
        </w:rPr>
        <w:t>)</w:t>
      </w:r>
      <w:r w:rsidRPr="00FC352F">
        <w:rPr>
          <w:rFonts w:ascii="微软雅黑" w:eastAsia="微软雅黑" w:hAnsi="微软雅黑" w:cs="Times New Roman"/>
          <w:sz w:val="24"/>
          <w:szCs w:val="24"/>
        </w:rPr>
        <w:t>申领机动车驾驶证；</w:t>
      </w:r>
    </w:p>
    <w:p w:rsidR="00B215A5" w:rsidRPr="00FC352F" w:rsidRDefault="00D4450A" w:rsidP="00FC352F">
      <w:pPr>
        <w:pStyle w:val="a3"/>
        <w:spacing w:line="400" w:lineRule="exact"/>
        <w:ind w:firstLineChars="200" w:firstLine="480"/>
        <w:rPr>
          <w:rFonts w:ascii="微软雅黑" w:eastAsia="微软雅黑" w:hAnsi="微软雅黑" w:cs="Times New Roman"/>
          <w:sz w:val="24"/>
          <w:szCs w:val="24"/>
        </w:rPr>
      </w:pPr>
      <w:r w:rsidRPr="00FC352F">
        <w:rPr>
          <w:rFonts w:ascii="微软雅黑" w:eastAsia="微软雅黑" w:hAnsi="微软雅黑" w:cs="Times New Roman"/>
          <w:sz w:val="24"/>
          <w:szCs w:val="24"/>
        </w:rPr>
        <w:t>(</w:t>
      </w:r>
      <w:r w:rsidRPr="00FC352F">
        <w:rPr>
          <w:rFonts w:ascii="微软雅黑" w:eastAsia="微软雅黑" w:hAnsi="微软雅黑" w:cs="Times New Roman"/>
          <w:sz w:val="24"/>
          <w:szCs w:val="24"/>
        </w:rPr>
        <w:t>五</w:t>
      </w:r>
      <w:r w:rsidRPr="00FC352F">
        <w:rPr>
          <w:rFonts w:ascii="微软雅黑" w:eastAsia="微软雅黑" w:hAnsi="微软雅黑" w:cs="Times New Roman"/>
          <w:sz w:val="24"/>
          <w:szCs w:val="24"/>
        </w:rPr>
        <w:t>)</w:t>
      </w:r>
      <w:r w:rsidRPr="00FC352F">
        <w:rPr>
          <w:rFonts w:ascii="微软雅黑" w:eastAsia="微软雅黑" w:hAnsi="微软雅黑" w:cs="Times New Roman"/>
          <w:sz w:val="24"/>
          <w:szCs w:val="24"/>
        </w:rPr>
        <w:t>报名参加职业资格考试、申请授予职业资格；</w:t>
      </w:r>
    </w:p>
    <w:p w:rsidR="00B215A5" w:rsidRPr="00FC352F" w:rsidRDefault="00D4450A" w:rsidP="00FC352F">
      <w:pPr>
        <w:pStyle w:val="a3"/>
        <w:spacing w:line="400" w:lineRule="exact"/>
        <w:ind w:firstLineChars="200" w:firstLine="480"/>
        <w:rPr>
          <w:rFonts w:ascii="微软雅黑" w:eastAsia="微软雅黑" w:hAnsi="微软雅黑" w:cs="Times New Roman"/>
          <w:sz w:val="24"/>
          <w:szCs w:val="24"/>
        </w:rPr>
      </w:pPr>
      <w:r w:rsidRPr="00FC352F">
        <w:rPr>
          <w:rFonts w:ascii="微软雅黑" w:eastAsia="微软雅黑" w:hAnsi="微软雅黑" w:cs="Times New Roman"/>
          <w:sz w:val="24"/>
          <w:szCs w:val="24"/>
        </w:rPr>
        <w:t>(</w:t>
      </w:r>
      <w:r w:rsidRPr="00FC352F">
        <w:rPr>
          <w:rFonts w:ascii="微软雅黑" w:eastAsia="微软雅黑" w:hAnsi="微软雅黑" w:cs="Times New Roman"/>
          <w:sz w:val="24"/>
          <w:szCs w:val="24"/>
        </w:rPr>
        <w:t>六</w:t>
      </w:r>
      <w:r w:rsidRPr="00FC352F">
        <w:rPr>
          <w:rFonts w:ascii="微软雅黑" w:eastAsia="微软雅黑" w:hAnsi="微软雅黑" w:cs="Times New Roman"/>
          <w:sz w:val="24"/>
          <w:szCs w:val="24"/>
        </w:rPr>
        <w:t>)</w:t>
      </w:r>
      <w:r w:rsidRPr="00FC352F">
        <w:rPr>
          <w:rFonts w:ascii="微软雅黑" w:eastAsia="微软雅黑" w:hAnsi="微软雅黑" w:cs="Times New Roman"/>
          <w:sz w:val="24"/>
          <w:szCs w:val="24"/>
        </w:rPr>
        <w:t>办理生育服务登记和其他计划生育证明材料；</w:t>
      </w:r>
    </w:p>
    <w:p w:rsidR="00B215A5" w:rsidRPr="00FC352F" w:rsidRDefault="00D4450A" w:rsidP="00FC352F">
      <w:pPr>
        <w:pStyle w:val="a3"/>
        <w:spacing w:line="400" w:lineRule="exact"/>
        <w:ind w:firstLineChars="200" w:firstLine="480"/>
        <w:rPr>
          <w:rFonts w:ascii="微软雅黑" w:eastAsia="微软雅黑" w:hAnsi="微软雅黑" w:cs="Times New Roman"/>
          <w:sz w:val="24"/>
          <w:szCs w:val="24"/>
        </w:rPr>
      </w:pPr>
      <w:r w:rsidRPr="00FC352F">
        <w:rPr>
          <w:rFonts w:ascii="微软雅黑" w:eastAsia="微软雅黑" w:hAnsi="微软雅黑" w:cs="Times New Roman"/>
          <w:sz w:val="24"/>
          <w:szCs w:val="24"/>
        </w:rPr>
        <w:t>(</w:t>
      </w:r>
      <w:r w:rsidRPr="00FC352F">
        <w:rPr>
          <w:rFonts w:ascii="微软雅黑" w:eastAsia="微软雅黑" w:hAnsi="微软雅黑" w:cs="Times New Roman"/>
          <w:sz w:val="24"/>
          <w:szCs w:val="24"/>
        </w:rPr>
        <w:t>七</w:t>
      </w:r>
      <w:r w:rsidRPr="00FC352F">
        <w:rPr>
          <w:rFonts w:ascii="微软雅黑" w:eastAsia="微软雅黑" w:hAnsi="微软雅黑" w:cs="Times New Roman"/>
          <w:sz w:val="24"/>
          <w:szCs w:val="24"/>
        </w:rPr>
        <w:t>)</w:t>
      </w:r>
      <w:r w:rsidRPr="00FC352F">
        <w:rPr>
          <w:rFonts w:ascii="微软雅黑" w:eastAsia="微软雅黑" w:hAnsi="微软雅黑" w:cs="Times New Roman"/>
          <w:sz w:val="24"/>
          <w:szCs w:val="24"/>
        </w:rPr>
        <w:t>国家规定的其他便利。</w:t>
      </w:r>
    </w:p>
    <w:p w:rsidR="00B215A5" w:rsidRPr="00FC352F" w:rsidRDefault="00D4450A" w:rsidP="00FC352F">
      <w:pPr>
        <w:pStyle w:val="a3"/>
        <w:spacing w:line="400" w:lineRule="exact"/>
        <w:ind w:firstLineChars="200" w:firstLine="480"/>
        <w:rPr>
          <w:rFonts w:ascii="微软雅黑" w:eastAsia="微软雅黑" w:hAnsi="微软雅黑" w:cs="Times New Roman"/>
          <w:sz w:val="24"/>
          <w:szCs w:val="24"/>
        </w:rPr>
      </w:pPr>
      <w:r w:rsidRPr="009D2425">
        <w:rPr>
          <w:rFonts w:ascii="微软雅黑" w:eastAsia="微软雅黑" w:hAnsi="微软雅黑" w:cs="Times New Roman"/>
          <w:b/>
          <w:sz w:val="24"/>
          <w:szCs w:val="24"/>
        </w:rPr>
        <w:t>第十四条</w:t>
      </w:r>
      <w:r w:rsidRPr="00FC352F">
        <w:rPr>
          <w:rFonts w:ascii="微软雅黑" w:eastAsia="微软雅黑" w:hAnsi="微软雅黑" w:cs="Times New Roman"/>
          <w:sz w:val="24"/>
          <w:szCs w:val="24"/>
        </w:rPr>
        <w:t xml:space="preserve">　</w:t>
      </w:r>
      <w:r w:rsidRPr="00FC352F">
        <w:rPr>
          <w:rFonts w:ascii="微软雅黑" w:eastAsia="微软雅黑" w:hAnsi="微软雅黑" w:cs="Times New Roman"/>
          <w:sz w:val="24"/>
          <w:szCs w:val="24"/>
        </w:rPr>
        <w:t>国务院有关部门、地方各级人民政府及其有关部门应当积极创造条</w:t>
      </w:r>
      <w:r w:rsidRPr="00FC352F">
        <w:rPr>
          <w:rFonts w:ascii="微软雅黑" w:eastAsia="微软雅黑" w:hAnsi="微软雅黑" w:cs="Times New Roman"/>
          <w:sz w:val="24"/>
          <w:szCs w:val="24"/>
        </w:rPr>
        <w:t>件，逐步扩大为居住证持有人提供公共服务和便利的范围，提高服务标准，并定期向社会公布居住证持有人享受的公共服务和便利的范围。</w:t>
      </w:r>
    </w:p>
    <w:p w:rsidR="00B215A5" w:rsidRPr="00FC352F" w:rsidRDefault="00D4450A" w:rsidP="00FC352F">
      <w:pPr>
        <w:pStyle w:val="a3"/>
        <w:spacing w:line="400" w:lineRule="exact"/>
        <w:ind w:firstLineChars="200" w:firstLine="480"/>
        <w:rPr>
          <w:rFonts w:ascii="微软雅黑" w:eastAsia="微软雅黑" w:hAnsi="微软雅黑" w:cs="Times New Roman"/>
          <w:sz w:val="24"/>
          <w:szCs w:val="24"/>
        </w:rPr>
      </w:pPr>
      <w:r w:rsidRPr="009D2425">
        <w:rPr>
          <w:rFonts w:ascii="微软雅黑" w:eastAsia="微软雅黑" w:hAnsi="微软雅黑" w:cs="Times New Roman"/>
          <w:b/>
          <w:sz w:val="24"/>
          <w:szCs w:val="24"/>
        </w:rPr>
        <w:t>第十五条</w:t>
      </w:r>
      <w:r w:rsidRPr="00FC352F">
        <w:rPr>
          <w:rFonts w:ascii="微软雅黑" w:eastAsia="微软雅黑" w:hAnsi="微软雅黑" w:cs="Times New Roman"/>
          <w:sz w:val="24"/>
          <w:szCs w:val="24"/>
        </w:rPr>
        <w:t xml:space="preserve">　</w:t>
      </w:r>
      <w:r w:rsidRPr="00FC352F">
        <w:rPr>
          <w:rFonts w:ascii="微软雅黑" w:eastAsia="微软雅黑" w:hAnsi="微软雅黑" w:cs="Times New Roman"/>
          <w:sz w:val="24"/>
          <w:szCs w:val="24"/>
        </w:rPr>
        <w:t>居住证持有人符合居住地人民政府规定的落户条件的，可以根据本人意愿，将常住户口由原户口所在地迁入居住地。</w:t>
      </w:r>
    </w:p>
    <w:p w:rsidR="00B215A5" w:rsidRPr="00FC352F" w:rsidRDefault="00D4450A" w:rsidP="00FC352F">
      <w:pPr>
        <w:pStyle w:val="a3"/>
        <w:spacing w:line="400" w:lineRule="exact"/>
        <w:ind w:firstLineChars="200" w:firstLine="480"/>
        <w:rPr>
          <w:rFonts w:ascii="微软雅黑" w:eastAsia="微软雅黑" w:hAnsi="微软雅黑" w:cs="Times New Roman"/>
          <w:sz w:val="24"/>
          <w:szCs w:val="24"/>
        </w:rPr>
      </w:pPr>
      <w:r w:rsidRPr="009D2425">
        <w:rPr>
          <w:rFonts w:ascii="微软雅黑" w:eastAsia="微软雅黑" w:hAnsi="微软雅黑" w:cs="Times New Roman"/>
          <w:b/>
          <w:sz w:val="24"/>
          <w:szCs w:val="24"/>
        </w:rPr>
        <w:t>第十六条</w:t>
      </w:r>
      <w:r w:rsidRPr="00FC352F">
        <w:rPr>
          <w:rFonts w:ascii="微软雅黑" w:eastAsia="微软雅黑" w:hAnsi="微软雅黑" w:cs="Times New Roman"/>
          <w:sz w:val="24"/>
          <w:szCs w:val="24"/>
        </w:rPr>
        <w:t xml:space="preserve">　</w:t>
      </w:r>
      <w:r w:rsidRPr="00FC352F">
        <w:rPr>
          <w:rFonts w:ascii="微软雅黑" w:eastAsia="微软雅黑" w:hAnsi="微软雅黑" w:cs="Times New Roman"/>
          <w:sz w:val="24"/>
          <w:szCs w:val="24"/>
        </w:rPr>
        <w:t>居住地人民政府应当根据下列规定确定落户条件：</w:t>
      </w:r>
    </w:p>
    <w:p w:rsidR="00B215A5" w:rsidRPr="00FC352F" w:rsidRDefault="00D4450A" w:rsidP="00FC352F">
      <w:pPr>
        <w:pStyle w:val="a3"/>
        <w:spacing w:line="400" w:lineRule="exact"/>
        <w:ind w:firstLineChars="200" w:firstLine="480"/>
        <w:rPr>
          <w:rFonts w:ascii="微软雅黑" w:eastAsia="微软雅黑" w:hAnsi="微软雅黑" w:cs="Times New Roman"/>
          <w:sz w:val="24"/>
          <w:szCs w:val="24"/>
        </w:rPr>
      </w:pPr>
      <w:r w:rsidRPr="00FC352F">
        <w:rPr>
          <w:rFonts w:ascii="微软雅黑" w:eastAsia="微软雅黑" w:hAnsi="微软雅黑" w:cs="Times New Roman"/>
          <w:sz w:val="24"/>
          <w:szCs w:val="24"/>
        </w:rPr>
        <w:t>(</w:t>
      </w:r>
      <w:r w:rsidRPr="00FC352F">
        <w:rPr>
          <w:rFonts w:ascii="微软雅黑" w:eastAsia="微软雅黑" w:hAnsi="微软雅黑" w:cs="Times New Roman"/>
          <w:sz w:val="24"/>
          <w:szCs w:val="24"/>
        </w:rPr>
        <w:t>一</w:t>
      </w:r>
      <w:r w:rsidRPr="00FC352F">
        <w:rPr>
          <w:rFonts w:ascii="微软雅黑" w:eastAsia="微软雅黑" w:hAnsi="微软雅黑" w:cs="Times New Roman"/>
          <w:sz w:val="24"/>
          <w:szCs w:val="24"/>
        </w:rPr>
        <w:t>)</w:t>
      </w:r>
      <w:r w:rsidRPr="00FC352F">
        <w:rPr>
          <w:rFonts w:ascii="微软雅黑" w:eastAsia="微软雅黑" w:hAnsi="微软雅黑" w:cs="Times New Roman"/>
          <w:sz w:val="24"/>
          <w:szCs w:val="24"/>
        </w:rPr>
        <w:t>建制镇和城区人口</w:t>
      </w:r>
      <w:r w:rsidRPr="00FC352F">
        <w:rPr>
          <w:rFonts w:ascii="微软雅黑" w:eastAsia="微软雅黑" w:hAnsi="微软雅黑" w:cs="Times New Roman"/>
          <w:sz w:val="24"/>
          <w:szCs w:val="24"/>
        </w:rPr>
        <w:t>50</w:t>
      </w:r>
      <w:r w:rsidRPr="00FC352F">
        <w:rPr>
          <w:rFonts w:ascii="微软雅黑" w:eastAsia="微软雅黑" w:hAnsi="微软雅黑" w:cs="Times New Roman"/>
          <w:sz w:val="24"/>
          <w:szCs w:val="24"/>
        </w:rPr>
        <w:t>万以下的小城市的落户条件为在城市市区、县人民政府驻地镇或者其他建制镇有合法稳定住所。</w:t>
      </w:r>
    </w:p>
    <w:p w:rsidR="00B215A5" w:rsidRPr="00FC352F" w:rsidRDefault="00D4450A" w:rsidP="00FC352F">
      <w:pPr>
        <w:pStyle w:val="a3"/>
        <w:spacing w:line="400" w:lineRule="exact"/>
        <w:ind w:firstLineChars="200" w:firstLine="480"/>
        <w:rPr>
          <w:rFonts w:ascii="微软雅黑" w:eastAsia="微软雅黑" w:hAnsi="微软雅黑" w:cs="Times New Roman"/>
          <w:sz w:val="24"/>
          <w:szCs w:val="24"/>
        </w:rPr>
      </w:pPr>
      <w:r w:rsidRPr="00FC352F">
        <w:rPr>
          <w:rFonts w:ascii="微软雅黑" w:eastAsia="微软雅黑" w:hAnsi="微软雅黑" w:cs="Times New Roman"/>
          <w:sz w:val="24"/>
          <w:szCs w:val="24"/>
        </w:rPr>
        <w:t>(</w:t>
      </w:r>
      <w:r w:rsidRPr="00FC352F">
        <w:rPr>
          <w:rFonts w:ascii="微软雅黑" w:eastAsia="微软雅黑" w:hAnsi="微软雅黑" w:cs="Times New Roman"/>
          <w:sz w:val="24"/>
          <w:szCs w:val="24"/>
        </w:rPr>
        <w:t>二</w:t>
      </w:r>
      <w:r w:rsidRPr="00FC352F">
        <w:rPr>
          <w:rFonts w:ascii="微软雅黑" w:eastAsia="微软雅黑" w:hAnsi="微软雅黑" w:cs="Times New Roman"/>
          <w:sz w:val="24"/>
          <w:szCs w:val="24"/>
        </w:rPr>
        <w:t>)</w:t>
      </w:r>
      <w:r w:rsidRPr="00FC352F">
        <w:rPr>
          <w:rFonts w:ascii="微软雅黑" w:eastAsia="微软雅黑" w:hAnsi="微软雅黑" w:cs="Times New Roman"/>
          <w:sz w:val="24"/>
          <w:szCs w:val="24"/>
        </w:rPr>
        <w:t>城区人口</w:t>
      </w:r>
      <w:r w:rsidRPr="00FC352F">
        <w:rPr>
          <w:rFonts w:ascii="微软雅黑" w:eastAsia="微软雅黑" w:hAnsi="微软雅黑" w:cs="Times New Roman"/>
          <w:sz w:val="24"/>
          <w:szCs w:val="24"/>
        </w:rPr>
        <w:t>50</w:t>
      </w:r>
      <w:r w:rsidRPr="00FC352F">
        <w:rPr>
          <w:rFonts w:ascii="微软雅黑" w:eastAsia="微软雅黑" w:hAnsi="微软雅黑" w:cs="Times New Roman"/>
          <w:sz w:val="24"/>
          <w:szCs w:val="24"/>
        </w:rPr>
        <w:t>万至</w:t>
      </w:r>
      <w:r w:rsidRPr="00FC352F">
        <w:rPr>
          <w:rFonts w:ascii="微软雅黑" w:eastAsia="微软雅黑" w:hAnsi="微软雅黑" w:cs="Times New Roman"/>
          <w:sz w:val="24"/>
          <w:szCs w:val="24"/>
        </w:rPr>
        <w:t>100</w:t>
      </w:r>
      <w:r w:rsidRPr="00FC352F">
        <w:rPr>
          <w:rFonts w:ascii="微软雅黑" w:eastAsia="微软雅黑" w:hAnsi="微软雅黑" w:cs="Times New Roman"/>
          <w:sz w:val="24"/>
          <w:szCs w:val="24"/>
        </w:rPr>
        <w:t>万的中等城市的落户条件为在城市有合法稳定就业并有合法稳定住所，同时按照国家规定</w:t>
      </w:r>
      <w:r w:rsidRPr="00FC352F">
        <w:rPr>
          <w:rFonts w:ascii="微软雅黑" w:eastAsia="微软雅黑" w:hAnsi="微软雅黑" w:cs="Times New Roman"/>
          <w:sz w:val="24"/>
          <w:szCs w:val="24"/>
        </w:rPr>
        <w:t>参加城镇社会保险达到一定年限。其中，城市综合承载能力压力小的地方，可以参照建制镇和小城市标准，全面放开落户限制；城市综合承载能力压力大的地方，可以对合法稳定就业</w:t>
      </w:r>
      <w:r w:rsidRPr="00FC352F">
        <w:rPr>
          <w:rFonts w:ascii="微软雅黑" w:eastAsia="微软雅黑" w:hAnsi="微软雅黑" w:cs="Times New Roman"/>
          <w:sz w:val="24"/>
          <w:szCs w:val="24"/>
        </w:rPr>
        <w:lastRenderedPageBreak/>
        <w:t>的范围、年限和合法稳定住所的范围、条件等作出规定，但对合法稳定住所不得设置住房面积、金额等要求，对参加城镇社会保险年限的要求不得超过</w:t>
      </w:r>
      <w:r w:rsidRPr="00FC352F">
        <w:rPr>
          <w:rFonts w:ascii="微软雅黑" w:eastAsia="微软雅黑" w:hAnsi="微软雅黑" w:cs="Times New Roman"/>
          <w:sz w:val="24"/>
          <w:szCs w:val="24"/>
        </w:rPr>
        <w:t>3</w:t>
      </w:r>
      <w:r w:rsidRPr="00FC352F">
        <w:rPr>
          <w:rFonts w:ascii="微软雅黑" w:eastAsia="微软雅黑" w:hAnsi="微软雅黑" w:cs="Times New Roman"/>
          <w:sz w:val="24"/>
          <w:szCs w:val="24"/>
        </w:rPr>
        <w:t>年。</w:t>
      </w:r>
    </w:p>
    <w:p w:rsidR="00B215A5" w:rsidRPr="00FC352F" w:rsidRDefault="00D4450A" w:rsidP="00FC352F">
      <w:pPr>
        <w:pStyle w:val="a3"/>
        <w:spacing w:line="400" w:lineRule="exact"/>
        <w:ind w:firstLineChars="200" w:firstLine="480"/>
        <w:rPr>
          <w:rFonts w:ascii="微软雅黑" w:eastAsia="微软雅黑" w:hAnsi="微软雅黑" w:cs="Times New Roman"/>
          <w:sz w:val="24"/>
          <w:szCs w:val="24"/>
        </w:rPr>
      </w:pPr>
      <w:r w:rsidRPr="00FC352F">
        <w:rPr>
          <w:rFonts w:ascii="微软雅黑" w:eastAsia="微软雅黑" w:hAnsi="微软雅黑" w:cs="Times New Roman"/>
          <w:sz w:val="24"/>
          <w:szCs w:val="24"/>
        </w:rPr>
        <w:t>(</w:t>
      </w:r>
      <w:r w:rsidRPr="00FC352F">
        <w:rPr>
          <w:rFonts w:ascii="微软雅黑" w:eastAsia="微软雅黑" w:hAnsi="微软雅黑" w:cs="Times New Roman"/>
          <w:sz w:val="24"/>
          <w:szCs w:val="24"/>
        </w:rPr>
        <w:t>三</w:t>
      </w:r>
      <w:r w:rsidRPr="00FC352F">
        <w:rPr>
          <w:rFonts w:ascii="微软雅黑" w:eastAsia="微软雅黑" w:hAnsi="微软雅黑" w:cs="Times New Roman"/>
          <w:sz w:val="24"/>
          <w:szCs w:val="24"/>
        </w:rPr>
        <w:t>)</w:t>
      </w:r>
      <w:r w:rsidRPr="00FC352F">
        <w:rPr>
          <w:rFonts w:ascii="微软雅黑" w:eastAsia="微软雅黑" w:hAnsi="微软雅黑" w:cs="Times New Roman"/>
          <w:sz w:val="24"/>
          <w:szCs w:val="24"/>
        </w:rPr>
        <w:t>城区人口</w:t>
      </w:r>
      <w:r w:rsidRPr="00FC352F">
        <w:rPr>
          <w:rFonts w:ascii="微软雅黑" w:eastAsia="微软雅黑" w:hAnsi="微软雅黑" w:cs="Times New Roman"/>
          <w:sz w:val="24"/>
          <w:szCs w:val="24"/>
        </w:rPr>
        <w:t>100</w:t>
      </w:r>
      <w:r w:rsidRPr="00FC352F">
        <w:rPr>
          <w:rFonts w:ascii="微软雅黑" w:eastAsia="微软雅黑" w:hAnsi="微软雅黑" w:cs="Times New Roman"/>
          <w:sz w:val="24"/>
          <w:szCs w:val="24"/>
        </w:rPr>
        <w:t>万至</w:t>
      </w:r>
      <w:r w:rsidRPr="00FC352F">
        <w:rPr>
          <w:rFonts w:ascii="微软雅黑" w:eastAsia="微软雅黑" w:hAnsi="微软雅黑" w:cs="Times New Roman"/>
          <w:sz w:val="24"/>
          <w:szCs w:val="24"/>
        </w:rPr>
        <w:t>500</w:t>
      </w:r>
      <w:r w:rsidRPr="00FC352F">
        <w:rPr>
          <w:rFonts w:ascii="微软雅黑" w:eastAsia="微软雅黑" w:hAnsi="微软雅黑" w:cs="Times New Roman"/>
          <w:sz w:val="24"/>
          <w:szCs w:val="24"/>
        </w:rPr>
        <w:t>万的大城市的落户条件为在城市有合法稳定就业达到一定年限并有合法稳定住所，同时按照国家规定参加城镇社会保险达到一定年限，但对参加城镇社会保险年限的要求不得超过</w:t>
      </w:r>
      <w:r w:rsidRPr="00FC352F">
        <w:rPr>
          <w:rFonts w:ascii="微软雅黑" w:eastAsia="微软雅黑" w:hAnsi="微软雅黑" w:cs="Times New Roman"/>
          <w:sz w:val="24"/>
          <w:szCs w:val="24"/>
        </w:rPr>
        <w:t>5</w:t>
      </w:r>
      <w:r w:rsidRPr="00FC352F">
        <w:rPr>
          <w:rFonts w:ascii="微软雅黑" w:eastAsia="微软雅黑" w:hAnsi="微软雅黑" w:cs="Times New Roman"/>
          <w:sz w:val="24"/>
          <w:szCs w:val="24"/>
        </w:rPr>
        <w:t>年。其中，城区人口</w:t>
      </w:r>
      <w:r w:rsidRPr="00FC352F">
        <w:rPr>
          <w:rFonts w:ascii="微软雅黑" w:eastAsia="微软雅黑" w:hAnsi="微软雅黑" w:cs="Times New Roman"/>
          <w:sz w:val="24"/>
          <w:szCs w:val="24"/>
        </w:rPr>
        <w:t>300</w:t>
      </w:r>
      <w:r w:rsidRPr="00FC352F">
        <w:rPr>
          <w:rFonts w:ascii="微软雅黑" w:eastAsia="微软雅黑" w:hAnsi="微软雅黑" w:cs="Times New Roman"/>
          <w:sz w:val="24"/>
          <w:szCs w:val="24"/>
        </w:rPr>
        <w:t>万至</w:t>
      </w:r>
      <w:r w:rsidRPr="00FC352F">
        <w:rPr>
          <w:rFonts w:ascii="微软雅黑" w:eastAsia="微软雅黑" w:hAnsi="微软雅黑" w:cs="Times New Roman"/>
          <w:sz w:val="24"/>
          <w:szCs w:val="24"/>
        </w:rPr>
        <w:t>500</w:t>
      </w:r>
      <w:r w:rsidRPr="00FC352F">
        <w:rPr>
          <w:rFonts w:ascii="微软雅黑" w:eastAsia="微软雅黑" w:hAnsi="微软雅黑" w:cs="Times New Roman"/>
          <w:sz w:val="24"/>
          <w:szCs w:val="24"/>
        </w:rPr>
        <w:t>万的大城市可以对合法稳定就业的范围、年限和合法稳定住所的范围、条件等作出规定，也可结合本地实际，建立积分落户制度。</w:t>
      </w:r>
    </w:p>
    <w:p w:rsidR="00B215A5" w:rsidRPr="00FC352F" w:rsidRDefault="00D4450A" w:rsidP="00FC352F">
      <w:pPr>
        <w:pStyle w:val="a3"/>
        <w:spacing w:line="400" w:lineRule="exact"/>
        <w:ind w:firstLineChars="200" w:firstLine="480"/>
        <w:rPr>
          <w:rFonts w:ascii="微软雅黑" w:eastAsia="微软雅黑" w:hAnsi="微软雅黑" w:cs="Times New Roman"/>
          <w:sz w:val="24"/>
          <w:szCs w:val="24"/>
        </w:rPr>
      </w:pPr>
      <w:r w:rsidRPr="00FC352F">
        <w:rPr>
          <w:rFonts w:ascii="微软雅黑" w:eastAsia="微软雅黑" w:hAnsi="微软雅黑" w:cs="Times New Roman"/>
          <w:sz w:val="24"/>
          <w:szCs w:val="24"/>
        </w:rPr>
        <w:t>(</w:t>
      </w:r>
      <w:r w:rsidRPr="00FC352F">
        <w:rPr>
          <w:rFonts w:ascii="微软雅黑" w:eastAsia="微软雅黑" w:hAnsi="微软雅黑" w:cs="Times New Roman"/>
          <w:sz w:val="24"/>
          <w:szCs w:val="24"/>
        </w:rPr>
        <w:t>四</w:t>
      </w:r>
      <w:r w:rsidRPr="00FC352F">
        <w:rPr>
          <w:rFonts w:ascii="微软雅黑" w:eastAsia="微软雅黑" w:hAnsi="微软雅黑" w:cs="Times New Roman"/>
          <w:sz w:val="24"/>
          <w:szCs w:val="24"/>
        </w:rPr>
        <w:t>)</w:t>
      </w:r>
      <w:r w:rsidRPr="00FC352F">
        <w:rPr>
          <w:rFonts w:ascii="微软雅黑" w:eastAsia="微软雅黑" w:hAnsi="微软雅黑" w:cs="Times New Roman"/>
          <w:sz w:val="24"/>
          <w:szCs w:val="24"/>
        </w:rPr>
        <w:t>城区人口</w:t>
      </w:r>
      <w:r w:rsidRPr="00FC352F">
        <w:rPr>
          <w:rFonts w:ascii="微软雅黑" w:eastAsia="微软雅黑" w:hAnsi="微软雅黑" w:cs="Times New Roman"/>
          <w:sz w:val="24"/>
          <w:szCs w:val="24"/>
        </w:rPr>
        <w:t>500</w:t>
      </w:r>
      <w:r w:rsidRPr="00FC352F">
        <w:rPr>
          <w:rFonts w:ascii="微软雅黑" w:eastAsia="微软雅黑" w:hAnsi="微软雅黑" w:cs="Times New Roman"/>
          <w:sz w:val="24"/>
          <w:szCs w:val="24"/>
        </w:rPr>
        <w:t>万以上的特大城市和超大城市应当根据城市综合承载能力和经济社会发展需要，以具有合法稳定就业和合法稳定住所、参加城镇社会保险年限、连续居住年限等为主要指标，建立完善积分落户制度。</w:t>
      </w:r>
    </w:p>
    <w:p w:rsidR="00B215A5" w:rsidRPr="00FC352F" w:rsidRDefault="00D4450A" w:rsidP="00FC352F">
      <w:pPr>
        <w:pStyle w:val="a3"/>
        <w:spacing w:line="400" w:lineRule="exact"/>
        <w:ind w:firstLineChars="200" w:firstLine="480"/>
        <w:rPr>
          <w:rFonts w:ascii="微软雅黑" w:eastAsia="微软雅黑" w:hAnsi="微软雅黑" w:cs="Times New Roman"/>
          <w:sz w:val="24"/>
          <w:szCs w:val="24"/>
        </w:rPr>
      </w:pPr>
      <w:r w:rsidRPr="009D2425">
        <w:rPr>
          <w:rFonts w:ascii="微软雅黑" w:eastAsia="微软雅黑" w:hAnsi="微软雅黑" w:cs="Times New Roman"/>
          <w:b/>
          <w:sz w:val="24"/>
          <w:szCs w:val="24"/>
        </w:rPr>
        <w:t>第十七条</w:t>
      </w:r>
      <w:r w:rsidRPr="00FC352F">
        <w:rPr>
          <w:rFonts w:ascii="微软雅黑" w:eastAsia="微软雅黑" w:hAnsi="微软雅黑" w:cs="Times New Roman"/>
          <w:sz w:val="24"/>
          <w:szCs w:val="24"/>
        </w:rPr>
        <w:t xml:space="preserve">　</w:t>
      </w:r>
      <w:r w:rsidRPr="00FC352F">
        <w:rPr>
          <w:rFonts w:ascii="微软雅黑" w:eastAsia="微软雅黑" w:hAnsi="微软雅黑" w:cs="Times New Roman"/>
          <w:sz w:val="24"/>
          <w:szCs w:val="24"/>
        </w:rPr>
        <w:t>国家机关及其工作人员对在工作过程中知悉的居住证持有人个人信息，应当予以保密。</w:t>
      </w:r>
    </w:p>
    <w:p w:rsidR="00B215A5" w:rsidRPr="00FC352F" w:rsidRDefault="00D4450A" w:rsidP="00FC352F">
      <w:pPr>
        <w:pStyle w:val="a3"/>
        <w:spacing w:line="400" w:lineRule="exact"/>
        <w:ind w:firstLineChars="200" w:firstLine="480"/>
        <w:rPr>
          <w:rFonts w:ascii="微软雅黑" w:eastAsia="微软雅黑" w:hAnsi="微软雅黑" w:cs="Times New Roman"/>
          <w:sz w:val="24"/>
          <w:szCs w:val="24"/>
        </w:rPr>
      </w:pPr>
      <w:r w:rsidRPr="009D2425">
        <w:rPr>
          <w:rFonts w:ascii="微软雅黑" w:eastAsia="微软雅黑" w:hAnsi="微软雅黑" w:cs="Times New Roman"/>
          <w:b/>
          <w:sz w:val="24"/>
          <w:szCs w:val="24"/>
        </w:rPr>
        <w:t>第十八条</w:t>
      </w:r>
      <w:r w:rsidRPr="00FC352F">
        <w:rPr>
          <w:rFonts w:ascii="微软雅黑" w:eastAsia="微软雅黑" w:hAnsi="微软雅黑" w:cs="Times New Roman"/>
          <w:sz w:val="24"/>
          <w:szCs w:val="24"/>
        </w:rPr>
        <w:t xml:space="preserve">　</w:t>
      </w:r>
      <w:r w:rsidRPr="00FC352F">
        <w:rPr>
          <w:rFonts w:ascii="微软雅黑" w:eastAsia="微软雅黑" w:hAnsi="微软雅黑" w:cs="Times New Roman"/>
          <w:sz w:val="24"/>
          <w:szCs w:val="24"/>
        </w:rPr>
        <w:t>有下列行为之一的，由公安机关给予警告、责令改正，处</w:t>
      </w:r>
      <w:r w:rsidRPr="00FC352F">
        <w:rPr>
          <w:rFonts w:ascii="微软雅黑" w:eastAsia="微软雅黑" w:hAnsi="微软雅黑" w:cs="Times New Roman"/>
          <w:sz w:val="24"/>
          <w:szCs w:val="24"/>
        </w:rPr>
        <w:t>200</w:t>
      </w:r>
      <w:r w:rsidRPr="00FC352F">
        <w:rPr>
          <w:rFonts w:ascii="微软雅黑" w:eastAsia="微软雅黑" w:hAnsi="微软雅黑" w:cs="Times New Roman"/>
          <w:sz w:val="24"/>
          <w:szCs w:val="24"/>
        </w:rPr>
        <w:t>元以下罚款，有违法所得的，没收违法所</w:t>
      </w:r>
      <w:r w:rsidRPr="00FC352F">
        <w:rPr>
          <w:rFonts w:ascii="微软雅黑" w:eastAsia="微软雅黑" w:hAnsi="微软雅黑" w:cs="Times New Roman"/>
          <w:sz w:val="24"/>
          <w:szCs w:val="24"/>
        </w:rPr>
        <w:t>得：</w:t>
      </w:r>
    </w:p>
    <w:p w:rsidR="00B215A5" w:rsidRPr="00FC352F" w:rsidRDefault="00D4450A" w:rsidP="00FC352F">
      <w:pPr>
        <w:pStyle w:val="a3"/>
        <w:spacing w:line="400" w:lineRule="exact"/>
        <w:ind w:firstLineChars="200" w:firstLine="480"/>
        <w:rPr>
          <w:rFonts w:ascii="微软雅黑" w:eastAsia="微软雅黑" w:hAnsi="微软雅黑" w:cs="Times New Roman"/>
          <w:sz w:val="24"/>
          <w:szCs w:val="24"/>
        </w:rPr>
      </w:pPr>
      <w:r w:rsidRPr="00FC352F">
        <w:rPr>
          <w:rFonts w:ascii="微软雅黑" w:eastAsia="微软雅黑" w:hAnsi="微软雅黑" w:cs="Times New Roman"/>
          <w:sz w:val="24"/>
          <w:szCs w:val="24"/>
        </w:rPr>
        <w:t>(</w:t>
      </w:r>
      <w:r w:rsidRPr="00FC352F">
        <w:rPr>
          <w:rFonts w:ascii="微软雅黑" w:eastAsia="微软雅黑" w:hAnsi="微软雅黑" w:cs="Times New Roman"/>
          <w:sz w:val="24"/>
          <w:szCs w:val="24"/>
        </w:rPr>
        <w:t>一</w:t>
      </w:r>
      <w:r w:rsidRPr="00FC352F">
        <w:rPr>
          <w:rFonts w:ascii="微软雅黑" w:eastAsia="微软雅黑" w:hAnsi="微软雅黑" w:cs="Times New Roman"/>
          <w:sz w:val="24"/>
          <w:szCs w:val="24"/>
        </w:rPr>
        <w:t>)</w:t>
      </w:r>
      <w:r w:rsidRPr="00FC352F">
        <w:rPr>
          <w:rFonts w:ascii="微软雅黑" w:eastAsia="微软雅黑" w:hAnsi="微软雅黑" w:cs="Times New Roman"/>
          <w:sz w:val="24"/>
          <w:szCs w:val="24"/>
        </w:rPr>
        <w:t>使用虚假证明材料骗领居住证；</w:t>
      </w:r>
    </w:p>
    <w:p w:rsidR="00B215A5" w:rsidRPr="00FC352F" w:rsidRDefault="00D4450A" w:rsidP="00FC352F">
      <w:pPr>
        <w:pStyle w:val="a3"/>
        <w:spacing w:line="400" w:lineRule="exact"/>
        <w:ind w:firstLineChars="200" w:firstLine="480"/>
        <w:rPr>
          <w:rFonts w:ascii="微软雅黑" w:eastAsia="微软雅黑" w:hAnsi="微软雅黑" w:cs="Times New Roman"/>
          <w:sz w:val="24"/>
          <w:szCs w:val="24"/>
        </w:rPr>
      </w:pPr>
      <w:r w:rsidRPr="00FC352F">
        <w:rPr>
          <w:rFonts w:ascii="微软雅黑" w:eastAsia="微软雅黑" w:hAnsi="微软雅黑" w:cs="Times New Roman"/>
          <w:sz w:val="24"/>
          <w:szCs w:val="24"/>
        </w:rPr>
        <w:t>(</w:t>
      </w:r>
      <w:r w:rsidRPr="00FC352F">
        <w:rPr>
          <w:rFonts w:ascii="微软雅黑" w:eastAsia="微软雅黑" w:hAnsi="微软雅黑" w:cs="Times New Roman"/>
          <w:sz w:val="24"/>
          <w:szCs w:val="24"/>
        </w:rPr>
        <w:t>二</w:t>
      </w:r>
      <w:r w:rsidRPr="00FC352F">
        <w:rPr>
          <w:rFonts w:ascii="微软雅黑" w:eastAsia="微软雅黑" w:hAnsi="微软雅黑" w:cs="Times New Roman"/>
          <w:sz w:val="24"/>
          <w:szCs w:val="24"/>
        </w:rPr>
        <w:t>)</w:t>
      </w:r>
      <w:r w:rsidRPr="00FC352F">
        <w:rPr>
          <w:rFonts w:ascii="微软雅黑" w:eastAsia="微软雅黑" w:hAnsi="微软雅黑" w:cs="Times New Roman"/>
          <w:sz w:val="24"/>
          <w:szCs w:val="24"/>
        </w:rPr>
        <w:t>出租、出借、转让居住证；</w:t>
      </w:r>
    </w:p>
    <w:p w:rsidR="00B215A5" w:rsidRPr="00FC352F" w:rsidRDefault="00D4450A" w:rsidP="00FC352F">
      <w:pPr>
        <w:pStyle w:val="a3"/>
        <w:spacing w:line="400" w:lineRule="exact"/>
        <w:ind w:firstLineChars="200" w:firstLine="480"/>
        <w:rPr>
          <w:rFonts w:ascii="微软雅黑" w:eastAsia="微软雅黑" w:hAnsi="微软雅黑" w:cs="Times New Roman"/>
          <w:sz w:val="24"/>
          <w:szCs w:val="24"/>
        </w:rPr>
      </w:pPr>
      <w:r w:rsidRPr="00FC352F">
        <w:rPr>
          <w:rFonts w:ascii="微软雅黑" w:eastAsia="微软雅黑" w:hAnsi="微软雅黑" w:cs="Times New Roman"/>
          <w:sz w:val="24"/>
          <w:szCs w:val="24"/>
        </w:rPr>
        <w:t>(</w:t>
      </w:r>
      <w:r w:rsidRPr="00FC352F">
        <w:rPr>
          <w:rFonts w:ascii="微软雅黑" w:eastAsia="微软雅黑" w:hAnsi="微软雅黑" w:cs="Times New Roman"/>
          <w:sz w:val="24"/>
          <w:szCs w:val="24"/>
        </w:rPr>
        <w:t>三</w:t>
      </w:r>
      <w:r w:rsidRPr="00FC352F">
        <w:rPr>
          <w:rFonts w:ascii="微软雅黑" w:eastAsia="微软雅黑" w:hAnsi="微软雅黑" w:cs="Times New Roman"/>
          <w:sz w:val="24"/>
          <w:szCs w:val="24"/>
        </w:rPr>
        <w:t>)</w:t>
      </w:r>
      <w:r w:rsidRPr="00FC352F">
        <w:rPr>
          <w:rFonts w:ascii="微软雅黑" w:eastAsia="微软雅黑" w:hAnsi="微软雅黑" w:cs="Times New Roman"/>
          <w:sz w:val="24"/>
          <w:szCs w:val="24"/>
        </w:rPr>
        <w:t>非法扣押他人居住证。</w:t>
      </w:r>
    </w:p>
    <w:p w:rsidR="00B215A5" w:rsidRPr="00FC352F" w:rsidRDefault="00D4450A" w:rsidP="00FC352F">
      <w:pPr>
        <w:pStyle w:val="a3"/>
        <w:spacing w:line="400" w:lineRule="exact"/>
        <w:ind w:firstLineChars="200" w:firstLine="480"/>
        <w:rPr>
          <w:rFonts w:ascii="微软雅黑" w:eastAsia="微软雅黑" w:hAnsi="微软雅黑" w:cs="Times New Roman"/>
          <w:sz w:val="24"/>
          <w:szCs w:val="24"/>
        </w:rPr>
      </w:pPr>
      <w:r w:rsidRPr="009D2425">
        <w:rPr>
          <w:rFonts w:ascii="微软雅黑" w:eastAsia="微软雅黑" w:hAnsi="微软雅黑" w:cs="Times New Roman"/>
          <w:b/>
          <w:sz w:val="24"/>
          <w:szCs w:val="24"/>
        </w:rPr>
        <w:t>第十九条</w:t>
      </w:r>
      <w:r w:rsidRPr="00FC352F">
        <w:rPr>
          <w:rFonts w:ascii="微软雅黑" w:eastAsia="微软雅黑" w:hAnsi="微软雅黑" w:cs="Times New Roman"/>
          <w:sz w:val="24"/>
          <w:szCs w:val="24"/>
        </w:rPr>
        <w:t xml:space="preserve">　</w:t>
      </w:r>
      <w:r w:rsidRPr="00FC352F">
        <w:rPr>
          <w:rFonts w:ascii="微软雅黑" w:eastAsia="微软雅黑" w:hAnsi="微软雅黑" w:cs="Times New Roman"/>
          <w:sz w:val="24"/>
          <w:szCs w:val="24"/>
        </w:rPr>
        <w:t>有下列行为之一的，由公安机关处</w:t>
      </w:r>
      <w:r w:rsidRPr="00FC352F">
        <w:rPr>
          <w:rFonts w:ascii="微软雅黑" w:eastAsia="微软雅黑" w:hAnsi="微软雅黑" w:cs="Times New Roman"/>
          <w:sz w:val="24"/>
          <w:szCs w:val="24"/>
        </w:rPr>
        <w:t>200</w:t>
      </w:r>
      <w:r w:rsidRPr="00FC352F">
        <w:rPr>
          <w:rFonts w:ascii="微软雅黑" w:eastAsia="微软雅黑" w:hAnsi="微软雅黑" w:cs="Times New Roman"/>
          <w:sz w:val="24"/>
          <w:szCs w:val="24"/>
        </w:rPr>
        <w:t>元以上</w:t>
      </w:r>
      <w:r w:rsidRPr="00FC352F">
        <w:rPr>
          <w:rFonts w:ascii="微软雅黑" w:eastAsia="微软雅黑" w:hAnsi="微软雅黑" w:cs="Times New Roman"/>
          <w:sz w:val="24"/>
          <w:szCs w:val="24"/>
        </w:rPr>
        <w:t>1000</w:t>
      </w:r>
      <w:r w:rsidRPr="00FC352F">
        <w:rPr>
          <w:rFonts w:ascii="微软雅黑" w:eastAsia="微软雅黑" w:hAnsi="微软雅黑" w:cs="Times New Roman"/>
          <w:sz w:val="24"/>
          <w:szCs w:val="24"/>
        </w:rPr>
        <w:t>元以下罚款，有违法所得的，没收违法所得：</w:t>
      </w:r>
    </w:p>
    <w:p w:rsidR="00B215A5" w:rsidRPr="00FC352F" w:rsidRDefault="00D4450A" w:rsidP="00FC352F">
      <w:pPr>
        <w:pStyle w:val="a3"/>
        <w:spacing w:line="400" w:lineRule="exact"/>
        <w:ind w:firstLineChars="200" w:firstLine="480"/>
        <w:rPr>
          <w:rFonts w:ascii="微软雅黑" w:eastAsia="微软雅黑" w:hAnsi="微软雅黑" w:cs="Times New Roman"/>
          <w:sz w:val="24"/>
          <w:szCs w:val="24"/>
        </w:rPr>
      </w:pPr>
      <w:r w:rsidRPr="00FC352F">
        <w:rPr>
          <w:rFonts w:ascii="微软雅黑" w:eastAsia="微软雅黑" w:hAnsi="微软雅黑" w:cs="Times New Roman"/>
          <w:sz w:val="24"/>
          <w:szCs w:val="24"/>
        </w:rPr>
        <w:t>(</w:t>
      </w:r>
      <w:r w:rsidRPr="00FC352F">
        <w:rPr>
          <w:rFonts w:ascii="微软雅黑" w:eastAsia="微软雅黑" w:hAnsi="微软雅黑" w:cs="Times New Roman"/>
          <w:sz w:val="24"/>
          <w:szCs w:val="24"/>
        </w:rPr>
        <w:t>一</w:t>
      </w:r>
      <w:r w:rsidRPr="00FC352F">
        <w:rPr>
          <w:rFonts w:ascii="微软雅黑" w:eastAsia="微软雅黑" w:hAnsi="微软雅黑" w:cs="Times New Roman"/>
          <w:sz w:val="24"/>
          <w:szCs w:val="24"/>
        </w:rPr>
        <w:t>)</w:t>
      </w:r>
      <w:r w:rsidRPr="00FC352F">
        <w:rPr>
          <w:rFonts w:ascii="微软雅黑" w:eastAsia="微软雅黑" w:hAnsi="微软雅黑" w:cs="Times New Roman"/>
          <w:sz w:val="24"/>
          <w:szCs w:val="24"/>
        </w:rPr>
        <w:t>冒用他人居住证或者使用骗领的居住证；</w:t>
      </w:r>
    </w:p>
    <w:p w:rsidR="00B215A5" w:rsidRPr="00FC352F" w:rsidRDefault="00D4450A" w:rsidP="00FC352F">
      <w:pPr>
        <w:pStyle w:val="a3"/>
        <w:spacing w:line="400" w:lineRule="exact"/>
        <w:ind w:firstLineChars="200" w:firstLine="480"/>
        <w:rPr>
          <w:rFonts w:ascii="微软雅黑" w:eastAsia="微软雅黑" w:hAnsi="微软雅黑" w:cs="Times New Roman"/>
          <w:sz w:val="24"/>
          <w:szCs w:val="24"/>
        </w:rPr>
      </w:pPr>
      <w:r w:rsidRPr="00FC352F">
        <w:rPr>
          <w:rFonts w:ascii="微软雅黑" w:eastAsia="微软雅黑" w:hAnsi="微软雅黑" w:cs="Times New Roman"/>
          <w:sz w:val="24"/>
          <w:szCs w:val="24"/>
        </w:rPr>
        <w:t>(</w:t>
      </w:r>
      <w:r w:rsidRPr="00FC352F">
        <w:rPr>
          <w:rFonts w:ascii="微软雅黑" w:eastAsia="微软雅黑" w:hAnsi="微软雅黑" w:cs="Times New Roman"/>
          <w:sz w:val="24"/>
          <w:szCs w:val="24"/>
        </w:rPr>
        <w:t>二</w:t>
      </w:r>
      <w:r w:rsidRPr="00FC352F">
        <w:rPr>
          <w:rFonts w:ascii="微软雅黑" w:eastAsia="微软雅黑" w:hAnsi="微软雅黑" w:cs="Times New Roman"/>
          <w:sz w:val="24"/>
          <w:szCs w:val="24"/>
        </w:rPr>
        <w:t>)</w:t>
      </w:r>
      <w:r w:rsidRPr="00FC352F">
        <w:rPr>
          <w:rFonts w:ascii="微软雅黑" w:eastAsia="微软雅黑" w:hAnsi="微软雅黑" w:cs="Times New Roman"/>
          <w:sz w:val="24"/>
          <w:szCs w:val="24"/>
        </w:rPr>
        <w:t>购买、出售、使用伪造、变造的居住证。</w:t>
      </w:r>
    </w:p>
    <w:p w:rsidR="00B215A5" w:rsidRPr="00FC352F" w:rsidRDefault="00D4450A" w:rsidP="00FC352F">
      <w:pPr>
        <w:pStyle w:val="a3"/>
        <w:spacing w:line="400" w:lineRule="exact"/>
        <w:ind w:firstLineChars="200" w:firstLine="480"/>
        <w:rPr>
          <w:rFonts w:ascii="微软雅黑" w:eastAsia="微软雅黑" w:hAnsi="微软雅黑" w:cs="Times New Roman"/>
          <w:sz w:val="24"/>
          <w:szCs w:val="24"/>
        </w:rPr>
      </w:pPr>
      <w:r w:rsidRPr="00FC352F">
        <w:rPr>
          <w:rFonts w:ascii="微软雅黑" w:eastAsia="微软雅黑" w:hAnsi="微软雅黑" w:cs="Times New Roman"/>
          <w:sz w:val="24"/>
          <w:szCs w:val="24"/>
        </w:rPr>
        <w:t>伪造、变造的居住证和骗领的居住证，由公安机关予以收缴。</w:t>
      </w:r>
    </w:p>
    <w:p w:rsidR="00B215A5" w:rsidRPr="00FC352F" w:rsidRDefault="00D4450A" w:rsidP="00FC352F">
      <w:pPr>
        <w:pStyle w:val="a3"/>
        <w:spacing w:line="400" w:lineRule="exact"/>
        <w:ind w:firstLineChars="200" w:firstLine="480"/>
        <w:rPr>
          <w:rFonts w:ascii="微软雅黑" w:eastAsia="微软雅黑" w:hAnsi="微软雅黑" w:cs="Times New Roman"/>
          <w:sz w:val="24"/>
          <w:szCs w:val="24"/>
        </w:rPr>
      </w:pPr>
      <w:r w:rsidRPr="009D2425">
        <w:rPr>
          <w:rFonts w:ascii="微软雅黑" w:eastAsia="微软雅黑" w:hAnsi="微软雅黑" w:cs="Times New Roman"/>
          <w:b/>
          <w:sz w:val="24"/>
          <w:szCs w:val="24"/>
        </w:rPr>
        <w:t>第二十条</w:t>
      </w:r>
      <w:r w:rsidRPr="00FC352F">
        <w:rPr>
          <w:rFonts w:ascii="微软雅黑" w:eastAsia="微软雅黑" w:hAnsi="微软雅黑" w:cs="Times New Roman"/>
          <w:sz w:val="24"/>
          <w:szCs w:val="24"/>
        </w:rPr>
        <w:t xml:space="preserve">　</w:t>
      </w:r>
      <w:r w:rsidRPr="00FC352F">
        <w:rPr>
          <w:rFonts w:ascii="微软雅黑" w:eastAsia="微软雅黑" w:hAnsi="微软雅黑" w:cs="Times New Roman"/>
          <w:sz w:val="24"/>
          <w:szCs w:val="24"/>
        </w:rPr>
        <w:t>国家机关及其工作人员有下列行为之一的，依法给予处分；构成犯罪的，依法追究刑事责任：</w:t>
      </w:r>
    </w:p>
    <w:p w:rsidR="00B215A5" w:rsidRPr="00FC352F" w:rsidRDefault="00D4450A" w:rsidP="00FC352F">
      <w:pPr>
        <w:pStyle w:val="a3"/>
        <w:spacing w:line="400" w:lineRule="exact"/>
        <w:ind w:firstLineChars="200" w:firstLine="480"/>
        <w:rPr>
          <w:rFonts w:ascii="微软雅黑" w:eastAsia="微软雅黑" w:hAnsi="微软雅黑" w:cs="Times New Roman"/>
          <w:sz w:val="24"/>
          <w:szCs w:val="24"/>
        </w:rPr>
      </w:pPr>
      <w:r w:rsidRPr="00FC352F">
        <w:rPr>
          <w:rFonts w:ascii="微软雅黑" w:eastAsia="微软雅黑" w:hAnsi="微软雅黑" w:cs="Times New Roman"/>
          <w:sz w:val="24"/>
          <w:szCs w:val="24"/>
        </w:rPr>
        <w:t>(</w:t>
      </w:r>
      <w:r w:rsidRPr="00FC352F">
        <w:rPr>
          <w:rFonts w:ascii="微软雅黑" w:eastAsia="微软雅黑" w:hAnsi="微软雅黑" w:cs="Times New Roman"/>
          <w:sz w:val="24"/>
          <w:szCs w:val="24"/>
        </w:rPr>
        <w:t>一</w:t>
      </w:r>
      <w:r w:rsidRPr="00FC352F">
        <w:rPr>
          <w:rFonts w:ascii="微软雅黑" w:eastAsia="微软雅黑" w:hAnsi="微软雅黑" w:cs="Times New Roman"/>
          <w:sz w:val="24"/>
          <w:szCs w:val="24"/>
        </w:rPr>
        <w:t>)</w:t>
      </w:r>
      <w:r w:rsidRPr="00FC352F">
        <w:rPr>
          <w:rFonts w:ascii="微软雅黑" w:eastAsia="微软雅黑" w:hAnsi="微软雅黑" w:cs="Times New Roman"/>
          <w:sz w:val="24"/>
          <w:szCs w:val="24"/>
        </w:rPr>
        <w:t>符合居住证申领条件但拒绝受理、发放；</w:t>
      </w:r>
    </w:p>
    <w:p w:rsidR="00B215A5" w:rsidRPr="00FC352F" w:rsidRDefault="00D4450A" w:rsidP="00FC352F">
      <w:pPr>
        <w:pStyle w:val="a3"/>
        <w:spacing w:line="400" w:lineRule="exact"/>
        <w:ind w:firstLineChars="200" w:firstLine="480"/>
        <w:rPr>
          <w:rFonts w:ascii="微软雅黑" w:eastAsia="微软雅黑" w:hAnsi="微软雅黑" w:cs="Times New Roman"/>
          <w:sz w:val="24"/>
          <w:szCs w:val="24"/>
        </w:rPr>
      </w:pPr>
      <w:r w:rsidRPr="00FC352F">
        <w:rPr>
          <w:rFonts w:ascii="微软雅黑" w:eastAsia="微软雅黑" w:hAnsi="微软雅黑" w:cs="Times New Roman"/>
          <w:sz w:val="24"/>
          <w:szCs w:val="24"/>
        </w:rPr>
        <w:t>(</w:t>
      </w:r>
      <w:r w:rsidRPr="00FC352F">
        <w:rPr>
          <w:rFonts w:ascii="微软雅黑" w:eastAsia="微软雅黑" w:hAnsi="微软雅黑" w:cs="Times New Roman"/>
          <w:sz w:val="24"/>
          <w:szCs w:val="24"/>
        </w:rPr>
        <w:t>二</w:t>
      </w:r>
      <w:r w:rsidRPr="00FC352F">
        <w:rPr>
          <w:rFonts w:ascii="微软雅黑" w:eastAsia="微软雅黑" w:hAnsi="微软雅黑" w:cs="Times New Roman"/>
          <w:sz w:val="24"/>
          <w:szCs w:val="24"/>
        </w:rPr>
        <w:t>)</w:t>
      </w:r>
      <w:r w:rsidRPr="00FC352F">
        <w:rPr>
          <w:rFonts w:ascii="微软雅黑" w:eastAsia="微软雅黑" w:hAnsi="微软雅黑" w:cs="Times New Roman"/>
          <w:sz w:val="24"/>
          <w:szCs w:val="24"/>
        </w:rPr>
        <w:t>违反有关规定收取费用；</w:t>
      </w:r>
    </w:p>
    <w:p w:rsidR="00B215A5" w:rsidRPr="00FC352F" w:rsidRDefault="00D4450A" w:rsidP="00FC352F">
      <w:pPr>
        <w:pStyle w:val="a3"/>
        <w:spacing w:line="400" w:lineRule="exact"/>
        <w:ind w:firstLineChars="200" w:firstLine="480"/>
        <w:rPr>
          <w:rFonts w:ascii="微软雅黑" w:eastAsia="微软雅黑" w:hAnsi="微软雅黑" w:cs="Times New Roman"/>
          <w:sz w:val="24"/>
          <w:szCs w:val="24"/>
        </w:rPr>
      </w:pPr>
      <w:r w:rsidRPr="00FC352F">
        <w:rPr>
          <w:rFonts w:ascii="微软雅黑" w:eastAsia="微软雅黑" w:hAnsi="微软雅黑" w:cs="Times New Roman"/>
          <w:sz w:val="24"/>
          <w:szCs w:val="24"/>
        </w:rPr>
        <w:t>(</w:t>
      </w:r>
      <w:r w:rsidRPr="00FC352F">
        <w:rPr>
          <w:rFonts w:ascii="微软雅黑" w:eastAsia="微软雅黑" w:hAnsi="微软雅黑" w:cs="Times New Roman"/>
          <w:sz w:val="24"/>
          <w:szCs w:val="24"/>
        </w:rPr>
        <w:t>三</w:t>
      </w:r>
      <w:r w:rsidRPr="00FC352F">
        <w:rPr>
          <w:rFonts w:ascii="微软雅黑" w:eastAsia="微软雅黑" w:hAnsi="微软雅黑" w:cs="Times New Roman"/>
          <w:sz w:val="24"/>
          <w:szCs w:val="24"/>
        </w:rPr>
        <w:t>)</w:t>
      </w:r>
      <w:r w:rsidRPr="00FC352F">
        <w:rPr>
          <w:rFonts w:ascii="微软雅黑" w:eastAsia="微软雅黑" w:hAnsi="微软雅黑" w:cs="Times New Roman"/>
          <w:sz w:val="24"/>
          <w:szCs w:val="24"/>
        </w:rPr>
        <w:t>利用制作、发放居住证的便利，收受他人财物或者谋取其他利益；</w:t>
      </w:r>
    </w:p>
    <w:p w:rsidR="00B215A5" w:rsidRPr="00FC352F" w:rsidRDefault="00D4450A" w:rsidP="00FC352F">
      <w:pPr>
        <w:pStyle w:val="a3"/>
        <w:spacing w:line="400" w:lineRule="exact"/>
        <w:ind w:firstLineChars="200" w:firstLine="480"/>
        <w:rPr>
          <w:rFonts w:ascii="微软雅黑" w:eastAsia="微软雅黑" w:hAnsi="微软雅黑" w:cs="Times New Roman"/>
          <w:sz w:val="24"/>
          <w:szCs w:val="24"/>
        </w:rPr>
      </w:pPr>
      <w:r w:rsidRPr="00FC352F">
        <w:rPr>
          <w:rFonts w:ascii="微软雅黑" w:eastAsia="微软雅黑" w:hAnsi="微软雅黑" w:cs="Times New Roman"/>
          <w:sz w:val="24"/>
          <w:szCs w:val="24"/>
        </w:rPr>
        <w:t>(</w:t>
      </w:r>
      <w:r w:rsidRPr="00FC352F">
        <w:rPr>
          <w:rFonts w:ascii="微软雅黑" w:eastAsia="微软雅黑" w:hAnsi="微软雅黑" w:cs="Times New Roman"/>
          <w:sz w:val="24"/>
          <w:szCs w:val="24"/>
        </w:rPr>
        <w:t>四</w:t>
      </w:r>
      <w:r w:rsidRPr="00FC352F">
        <w:rPr>
          <w:rFonts w:ascii="微软雅黑" w:eastAsia="微软雅黑" w:hAnsi="微软雅黑" w:cs="Times New Roman"/>
          <w:sz w:val="24"/>
          <w:szCs w:val="24"/>
        </w:rPr>
        <w:t>)</w:t>
      </w:r>
      <w:r w:rsidRPr="00FC352F">
        <w:rPr>
          <w:rFonts w:ascii="微软雅黑" w:eastAsia="微软雅黑" w:hAnsi="微软雅黑" w:cs="Times New Roman"/>
          <w:sz w:val="24"/>
          <w:szCs w:val="24"/>
        </w:rPr>
        <w:t>将在工作中知悉的居住证持有人个人信息出售或者非法提供给他人；</w:t>
      </w:r>
    </w:p>
    <w:p w:rsidR="00B215A5" w:rsidRPr="00FC352F" w:rsidRDefault="00D4450A" w:rsidP="00FC352F">
      <w:pPr>
        <w:pStyle w:val="a3"/>
        <w:spacing w:line="400" w:lineRule="exact"/>
        <w:ind w:firstLineChars="200" w:firstLine="480"/>
        <w:rPr>
          <w:rFonts w:ascii="微软雅黑" w:eastAsia="微软雅黑" w:hAnsi="微软雅黑" w:cs="Times New Roman"/>
          <w:sz w:val="24"/>
          <w:szCs w:val="24"/>
        </w:rPr>
      </w:pPr>
      <w:r w:rsidRPr="00FC352F">
        <w:rPr>
          <w:rFonts w:ascii="微软雅黑" w:eastAsia="微软雅黑" w:hAnsi="微软雅黑" w:cs="Times New Roman"/>
          <w:sz w:val="24"/>
          <w:szCs w:val="24"/>
        </w:rPr>
        <w:t>(</w:t>
      </w:r>
      <w:r w:rsidRPr="00FC352F">
        <w:rPr>
          <w:rFonts w:ascii="微软雅黑" w:eastAsia="微软雅黑" w:hAnsi="微软雅黑" w:cs="Times New Roman"/>
          <w:sz w:val="24"/>
          <w:szCs w:val="24"/>
        </w:rPr>
        <w:t>五</w:t>
      </w:r>
      <w:r w:rsidRPr="00FC352F">
        <w:rPr>
          <w:rFonts w:ascii="微软雅黑" w:eastAsia="微软雅黑" w:hAnsi="微软雅黑" w:cs="Times New Roman"/>
          <w:sz w:val="24"/>
          <w:szCs w:val="24"/>
        </w:rPr>
        <w:t>)</w:t>
      </w:r>
      <w:r w:rsidRPr="00FC352F">
        <w:rPr>
          <w:rFonts w:ascii="微软雅黑" w:eastAsia="微软雅黑" w:hAnsi="微软雅黑" w:cs="Times New Roman"/>
          <w:sz w:val="24"/>
          <w:szCs w:val="24"/>
        </w:rPr>
        <w:t>篡改居住证信息。</w:t>
      </w:r>
    </w:p>
    <w:p w:rsidR="00B215A5" w:rsidRPr="00FC352F" w:rsidRDefault="00D4450A" w:rsidP="00FC352F">
      <w:pPr>
        <w:pStyle w:val="a3"/>
        <w:spacing w:line="400" w:lineRule="exact"/>
        <w:ind w:firstLineChars="200" w:firstLine="480"/>
        <w:rPr>
          <w:rFonts w:ascii="微软雅黑" w:eastAsia="微软雅黑" w:hAnsi="微软雅黑" w:cs="Times New Roman"/>
          <w:sz w:val="24"/>
          <w:szCs w:val="24"/>
        </w:rPr>
      </w:pPr>
      <w:r w:rsidRPr="009D2425">
        <w:rPr>
          <w:rFonts w:ascii="微软雅黑" w:eastAsia="微软雅黑" w:hAnsi="微软雅黑" w:cs="Times New Roman"/>
          <w:b/>
          <w:sz w:val="24"/>
          <w:szCs w:val="24"/>
        </w:rPr>
        <w:t>第二十一条</w:t>
      </w:r>
      <w:r w:rsidRPr="00FC352F">
        <w:rPr>
          <w:rFonts w:ascii="微软雅黑" w:eastAsia="微软雅黑" w:hAnsi="微软雅黑" w:cs="Times New Roman"/>
          <w:sz w:val="24"/>
          <w:szCs w:val="24"/>
        </w:rPr>
        <w:t xml:space="preserve">　</w:t>
      </w:r>
      <w:r w:rsidRPr="00FC352F">
        <w:rPr>
          <w:rFonts w:ascii="微软雅黑" w:eastAsia="微软雅黑" w:hAnsi="微软雅黑" w:cs="Times New Roman"/>
          <w:sz w:val="24"/>
          <w:szCs w:val="24"/>
        </w:rPr>
        <w:t>首次申领居住证，免收证件工本费。换领、补领居住证，应当缴纳证件工本费。办理签注手续不得收取费用。</w:t>
      </w:r>
    </w:p>
    <w:p w:rsidR="00B215A5" w:rsidRPr="00FC352F" w:rsidRDefault="00D4450A" w:rsidP="00FC352F">
      <w:pPr>
        <w:pStyle w:val="a3"/>
        <w:spacing w:line="400" w:lineRule="exact"/>
        <w:ind w:firstLineChars="200" w:firstLine="480"/>
        <w:rPr>
          <w:rFonts w:ascii="微软雅黑" w:eastAsia="微软雅黑" w:hAnsi="微软雅黑" w:cs="Times New Roman"/>
          <w:sz w:val="24"/>
          <w:szCs w:val="24"/>
        </w:rPr>
      </w:pPr>
      <w:r w:rsidRPr="00FC352F">
        <w:rPr>
          <w:rFonts w:ascii="微软雅黑" w:eastAsia="微软雅黑" w:hAnsi="微软雅黑" w:cs="Times New Roman"/>
          <w:sz w:val="24"/>
          <w:szCs w:val="24"/>
        </w:rPr>
        <w:t>具体收费办法由国务院财政部门、价格主管部门制定。</w:t>
      </w:r>
    </w:p>
    <w:p w:rsidR="00B215A5" w:rsidRPr="00FC352F" w:rsidRDefault="00D4450A" w:rsidP="00FC352F">
      <w:pPr>
        <w:pStyle w:val="a3"/>
        <w:spacing w:line="400" w:lineRule="exact"/>
        <w:ind w:firstLineChars="200" w:firstLine="480"/>
        <w:rPr>
          <w:rFonts w:ascii="微软雅黑" w:eastAsia="微软雅黑" w:hAnsi="微软雅黑" w:cs="Times New Roman"/>
          <w:sz w:val="24"/>
          <w:szCs w:val="24"/>
        </w:rPr>
      </w:pPr>
      <w:r w:rsidRPr="009D2425">
        <w:rPr>
          <w:rFonts w:ascii="微软雅黑" w:eastAsia="微软雅黑" w:hAnsi="微软雅黑" w:cs="Times New Roman"/>
          <w:b/>
          <w:sz w:val="24"/>
          <w:szCs w:val="24"/>
        </w:rPr>
        <w:t>第二十二条</w:t>
      </w:r>
      <w:r w:rsidRPr="00FC352F">
        <w:rPr>
          <w:rFonts w:ascii="微软雅黑" w:eastAsia="微软雅黑" w:hAnsi="微软雅黑" w:cs="Times New Roman"/>
          <w:sz w:val="24"/>
          <w:szCs w:val="24"/>
        </w:rPr>
        <w:t xml:space="preserve">　</w:t>
      </w:r>
      <w:r w:rsidRPr="00FC352F">
        <w:rPr>
          <w:rFonts w:ascii="微软雅黑" w:eastAsia="微软雅黑" w:hAnsi="微软雅黑" w:cs="Times New Roman"/>
          <w:sz w:val="24"/>
          <w:szCs w:val="24"/>
        </w:rPr>
        <w:t>设区的市级以上地方人民政府应当结合本行政区域经济社会发展需要及落户条件等因素，根据本条例制定实施办法。</w:t>
      </w:r>
    </w:p>
    <w:p w:rsidR="00B215A5" w:rsidRPr="00FC352F" w:rsidRDefault="00D4450A" w:rsidP="00FC352F">
      <w:pPr>
        <w:spacing w:line="400" w:lineRule="exact"/>
        <w:ind w:firstLineChars="200" w:firstLine="480"/>
        <w:rPr>
          <w:rFonts w:ascii="微软雅黑" w:eastAsia="微软雅黑" w:hAnsi="微软雅黑"/>
          <w:sz w:val="24"/>
          <w:szCs w:val="24"/>
        </w:rPr>
      </w:pPr>
      <w:r w:rsidRPr="009D2425">
        <w:rPr>
          <w:rFonts w:ascii="微软雅黑" w:eastAsia="微软雅黑" w:hAnsi="微软雅黑" w:cs="Times New Roman"/>
          <w:b/>
          <w:sz w:val="24"/>
          <w:szCs w:val="24"/>
        </w:rPr>
        <w:t>第二十三条</w:t>
      </w:r>
      <w:r w:rsidRPr="00FC352F">
        <w:rPr>
          <w:rFonts w:ascii="微软雅黑" w:eastAsia="微软雅黑" w:hAnsi="微软雅黑" w:cs="Times New Roman"/>
          <w:sz w:val="24"/>
          <w:szCs w:val="24"/>
        </w:rPr>
        <w:t xml:space="preserve">　</w:t>
      </w:r>
      <w:r w:rsidRPr="00FC352F">
        <w:rPr>
          <w:rFonts w:ascii="微软雅黑" w:eastAsia="微软雅黑" w:hAnsi="微软雅黑" w:cs="Times New Roman"/>
          <w:sz w:val="24"/>
          <w:szCs w:val="24"/>
        </w:rPr>
        <w:t>本条例自</w:t>
      </w:r>
      <w:r w:rsidRPr="00FC352F">
        <w:rPr>
          <w:rFonts w:ascii="微软雅黑" w:eastAsia="微软雅黑" w:hAnsi="微软雅黑" w:cs="Times New Roman"/>
          <w:sz w:val="24"/>
          <w:szCs w:val="24"/>
        </w:rPr>
        <w:t>2016</w:t>
      </w:r>
      <w:r w:rsidRPr="00FC352F">
        <w:rPr>
          <w:rFonts w:ascii="微软雅黑" w:eastAsia="微软雅黑" w:hAnsi="微软雅黑" w:cs="Times New Roman"/>
          <w:sz w:val="24"/>
          <w:szCs w:val="24"/>
        </w:rPr>
        <w:t>年</w:t>
      </w:r>
      <w:r w:rsidRPr="00FC352F">
        <w:rPr>
          <w:rFonts w:ascii="微软雅黑" w:eastAsia="微软雅黑" w:hAnsi="微软雅黑" w:cs="Times New Roman"/>
          <w:sz w:val="24"/>
          <w:szCs w:val="24"/>
        </w:rPr>
        <w:t>1</w:t>
      </w:r>
      <w:r w:rsidRPr="00FC352F">
        <w:rPr>
          <w:rFonts w:ascii="微软雅黑" w:eastAsia="微软雅黑" w:hAnsi="微软雅黑" w:cs="Times New Roman"/>
          <w:sz w:val="24"/>
          <w:szCs w:val="24"/>
        </w:rPr>
        <w:t>月</w:t>
      </w:r>
      <w:r w:rsidRPr="00FC352F">
        <w:rPr>
          <w:rFonts w:ascii="微软雅黑" w:eastAsia="微软雅黑" w:hAnsi="微软雅黑" w:cs="Times New Roman"/>
          <w:sz w:val="24"/>
          <w:szCs w:val="24"/>
        </w:rPr>
        <w:t>1</w:t>
      </w:r>
      <w:r w:rsidRPr="00FC352F">
        <w:rPr>
          <w:rFonts w:ascii="微软雅黑" w:eastAsia="微软雅黑" w:hAnsi="微软雅黑" w:cs="Times New Roman"/>
          <w:sz w:val="24"/>
          <w:szCs w:val="24"/>
        </w:rPr>
        <w:t>日起施行。本条例施行前各地已发放的居住证，在有效期内继续有效。</w:t>
      </w:r>
    </w:p>
    <w:sectPr w:rsidR="00B215A5" w:rsidRPr="00FC352F" w:rsidSect="00FC352F">
      <w:footerReference w:type="default" r:id="rId8"/>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450A" w:rsidRDefault="00D4450A" w:rsidP="00B215A5">
      <w:r>
        <w:separator/>
      </w:r>
    </w:p>
  </w:endnote>
  <w:endnote w:type="continuationSeparator" w:id="0">
    <w:p w:rsidR="00D4450A" w:rsidRDefault="00D4450A" w:rsidP="00B215A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黑体_GBK">
    <w:altName w:val="Microsoft JhengHei Light"/>
    <w:charset w:val="86"/>
    <w:family w:val="auto"/>
    <w:pitch w:val="default"/>
    <w:sig w:usb0="00000000" w:usb1="080E0000" w:usb2="00000000" w:usb3="00000000" w:csb0="00040000" w:csb1="00000000"/>
  </w:font>
  <w:font w:name="方正楷体_GBK">
    <w:altName w:val="Microsoft JhengHei Light"/>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5A5" w:rsidRDefault="00B215A5">
    <w:pPr>
      <w:pStyle w:val="a4"/>
    </w:pPr>
    <w:r>
      <w:pict>
        <v:shapetype id="_x0000_t202" coordsize="21600,21600" o:spt="202" path="m,l,21600r21600,l21600,xe">
          <v:stroke joinstyle="miter"/>
          <v:path gradientshapeok="t" o:connecttype="rect"/>
        </v:shapetype>
        <v:shape id="文本框 7" o:spid="_x0000_s1026" type="#_x0000_t202" style="position:absolute;margin-left:504.4pt;margin-top:-14.65pt;width:18.9pt;height:14.65pt;z-index:251658240;mso-wrap-style:non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filled="f" stroked="f">
          <v:textbox style="mso-fit-shape-to-text:t" inset="0,0,0,0">
            <w:txbxContent>
              <w:p w:rsidR="00B215A5" w:rsidRDefault="00B215A5">
                <w:pPr>
                  <w:pStyle w:val="a4"/>
                  <w:rPr>
                    <w:sz w:val="24"/>
                  </w:rPr>
                </w:pPr>
                <w:r>
                  <w:rPr>
                    <w:rFonts w:hint="eastAsia"/>
                    <w:sz w:val="24"/>
                  </w:rPr>
                  <w:fldChar w:fldCharType="begin"/>
                </w:r>
                <w:r w:rsidR="00D4450A">
                  <w:rPr>
                    <w:rFonts w:hint="eastAsia"/>
                    <w:sz w:val="24"/>
                  </w:rPr>
                  <w:instrText xml:space="preserve"> PAGE  \* MERGEFORMAT </w:instrText>
                </w:r>
                <w:r>
                  <w:rPr>
                    <w:rFonts w:hint="eastAsia"/>
                    <w:sz w:val="24"/>
                  </w:rPr>
                  <w:fldChar w:fldCharType="separate"/>
                </w:r>
                <w:r w:rsidR="009D2425">
                  <w:rPr>
                    <w:noProof/>
                    <w:sz w:val="24"/>
                  </w:rPr>
                  <w:t>- 2 -</w:t>
                </w:r>
                <w:r>
                  <w:rPr>
                    <w:rFonts w:hint="eastAsia"/>
                    <w:sz w:val="24"/>
                  </w:rPr>
                  <w:fldChar w:fldCharType="end"/>
                </w:r>
              </w:p>
            </w:txbxContent>
          </v:textbox>
          <w10:wrap anchorx="margin"/>
        </v:shape>
      </w:pict>
    </w:r>
    <w:sdt>
      <w:sdtPr>
        <w:id w:val="7337133"/>
      </w:sdtP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450A" w:rsidRDefault="00D4450A" w:rsidP="00B215A5">
      <w:r>
        <w:separator/>
      </w:r>
    </w:p>
  </w:footnote>
  <w:footnote w:type="continuationSeparator" w:id="0">
    <w:p w:rsidR="00D4450A" w:rsidRDefault="00D4450A" w:rsidP="00B215A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17678"/>
    <w:rsid w:val="009567A4"/>
    <w:rsid w:val="00965278"/>
    <w:rsid w:val="00965B34"/>
    <w:rsid w:val="009D2425"/>
    <w:rsid w:val="009D67A7"/>
    <w:rsid w:val="00A06F17"/>
    <w:rsid w:val="00A1689C"/>
    <w:rsid w:val="00A37B48"/>
    <w:rsid w:val="00A57CA4"/>
    <w:rsid w:val="00AA747A"/>
    <w:rsid w:val="00AC7BC9"/>
    <w:rsid w:val="00B15D96"/>
    <w:rsid w:val="00B215A5"/>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4450A"/>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C352F"/>
    <w:rsid w:val="00FD082C"/>
    <w:rsid w:val="00FD7678"/>
    <w:rsid w:val="00FD7765"/>
    <w:rsid w:val="01CF6706"/>
    <w:rsid w:val="026D2287"/>
    <w:rsid w:val="0318646D"/>
    <w:rsid w:val="03356D16"/>
    <w:rsid w:val="03985ADA"/>
    <w:rsid w:val="058213F7"/>
    <w:rsid w:val="0963250F"/>
    <w:rsid w:val="097F7BAD"/>
    <w:rsid w:val="09B60066"/>
    <w:rsid w:val="0B3D0578"/>
    <w:rsid w:val="0D3C4224"/>
    <w:rsid w:val="0D610029"/>
    <w:rsid w:val="0DFE10B9"/>
    <w:rsid w:val="134A1994"/>
    <w:rsid w:val="142327B5"/>
    <w:rsid w:val="155E2CB3"/>
    <w:rsid w:val="18413C16"/>
    <w:rsid w:val="19DB6C33"/>
    <w:rsid w:val="1C9212F7"/>
    <w:rsid w:val="20D86240"/>
    <w:rsid w:val="22DD4281"/>
    <w:rsid w:val="26CA1A3A"/>
    <w:rsid w:val="28F8723D"/>
    <w:rsid w:val="2DBE0D65"/>
    <w:rsid w:val="2E1B43B4"/>
    <w:rsid w:val="2FF20DF5"/>
    <w:rsid w:val="318138A8"/>
    <w:rsid w:val="32252208"/>
    <w:rsid w:val="33CF5811"/>
    <w:rsid w:val="386D21AD"/>
    <w:rsid w:val="3A7915E5"/>
    <w:rsid w:val="3B1265AF"/>
    <w:rsid w:val="3BA0652C"/>
    <w:rsid w:val="3CDF39C7"/>
    <w:rsid w:val="3D762392"/>
    <w:rsid w:val="3E3675FB"/>
    <w:rsid w:val="3F800236"/>
    <w:rsid w:val="3F8C783C"/>
    <w:rsid w:val="40DC5AC3"/>
    <w:rsid w:val="40F66CF8"/>
    <w:rsid w:val="41B857FD"/>
    <w:rsid w:val="4361706F"/>
    <w:rsid w:val="43CA1521"/>
    <w:rsid w:val="444B0E8A"/>
    <w:rsid w:val="47A250A3"/>
    <w:rsid w:val="4DC87E21"/>
    <w:rsid w:val="4EDF3D2B"/>
    <w:rsid w:val="4EED79F5"/>
    <w:rsid w:val="5080370D"/>
    <w:rsid w:val="523F45D1"/>
    <w:rsid w:val="53BF5C69"/>
    <w:rsid w:val="53DA0A43"/>
    <w:rsid w:val="575D4E2E"/>
    <w:rsid w:val="58035B31"/>
    <w:rsid w:val="58F6185E"/>
    <w:rsid w:val="591257DC"/>
    <w:rsid w:val="5DB22BFD"/>
    <w:rsid w:val="5DD739B2"/>
    <w:rsid w:val="5E900D37"/>
    <w:rsid w:val="5F5011B7"/>
    <w:rsid w:val="60492E1B"/>
    <w:rsid w:val="61152047"/>
    <w:rsid w:val="620467BA"/>
    <w:rsid w:val="622D2BEC"/>
    <w:rsid w:val="62F60DE0"/>
    <w:rsid w:val="63DD0DD3"/>
    <w:rsid w:val="649C0E8F"/>
    <w:rsid w:val="65BF6566"/>
    <w:rsid w:val="665D25F4"/>
    <w:rsid w:val="6A403C00"/>
    <w:rsid w:val="6B4C7D1B"/>
    <w:rsid w:val="6C267EB4"/>
    <w:rsid w:val="6DA577A5"/>
    <w:rsid w:val="6DB87D30"/>
    <w:rsid w:val="6E804287"/>
    <w:rsid w:val="762C29D0"/>
    <w:rsid w:val="769B60FD"/>
    <w:rsid w:val="76C10F77"/>
    <w:rsid w:val="77D8678E"/>
    <w:rsid w:val="7814798C"/>
    <w:rsid w:val="7819740D"/>
    <w:rsid w:val="78ED2B64"/>
    <w:rsid w:val="7A224A32"/>
    <w:rsid w:val="7A4B0114"/>
    <w:rsid w:val="7A6D55E9"/>
    <w:rsid w:val="7C0E15E2"/>
    <w:rsid w:val="7CFB06AD"/>
    <w:rsid w:val="7D0E2676"/>
    <w:rsid w:val="7E8622B0"/>
    <w:rsid w:val="7FB50D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15A5"/>
    <w:pPr>
      <w:widowControl w:val="0"/>
      <w:jc w:val="both"/>
    </w:pPr>
    <w:rPr>
      <w:kern w:val="2"/>
      <w:sz w:val="21"/>
      <w:szCs w:val="22"/>
    </w:rPr>
  </w:style>
  <w:style w:type="paragraph" w:styleId="1">
    <w:name w:val="heading 1"/>
    <w:basedOn w:val="a"/>
    <w:next w:val="a"/>
    <w:link w:val="1Char"/>
    <w:uiPriority w:val="9"/>
    <w:qFormat/>
    <w:rsid w:val="00B215A5"/>
    <w:pPr>
      <w:keepNext/>
      <w:keepLines/>
      <w:spacing w:before="340" w:after="330" w:line="578" w:lineRule="auto"/>
      <w:jc w:val="center"/>
      <w:outlineLvl w:val="0"/>
    </w:pPr>
    <w:rPr>
      <w:rFonts w:eastAsia="黑体"/>
      <w:bCs/>
      <w:kern w:val="44"/>
      <w:sz w:val="32"/>
      <w:szCs w:val="44"/>
    </w:rPr>
  </w:style>
  <w:style w:type="paragraph" w:styleId="2">
    <w:name w:val="heading 2"/>
    <w:basedOn w:val="a"/>
    <w:next w:val="a"/>
    <w:link w:val="2Char"/>
    <w:uiPriority w:val="9"/>
    <w:unhideWhenUsed/>
    <w:qFormat/>
    <w:rsid w:val="00B215A5"/>
    <w:pPr>
      <w:keepNext/>
      <w:keepLines/>
      <w:spacing w:before="320" w:after="320" w:line="576" w:lineRule="auto"/>
      <w:jc w:val="center"/>
      <w:outlineLvl w:val="1"/>
    </w:pPr>
    <w:rPr>
      <w:rFonts w:asciiTheme="majorHAnsi" w:eastAsia="方正黑体_GBK" w:hAnsiTheme="majorHAnsi" w:cstheme="majorBidi"/>
      <w:bCs/>
      <w:sz w:val="32"/>
      <w:szCs w:val="32"/>
    </w:rPr>
  </w:style>
  <w:style w:type="paragraph" w:styleId="3">
    <w:name w:val="heading 3"/>
    <w:basedOn w:val="a"/>
    <w:next w:val="a"/>
    <w:link w:val="3Char"/>
    <w:uiPriority w:val="9"/>
    <w:unhideWhenUsed/>
    <w:qFormat/>
    <w:rsid w:val="00B215A5"/>
    <w:pPr>
      <w:keepNext/>
      <w:keepLines/>
      <w:spacing w:before="260" w:after="260" w:line="416" w:lineRule="auto"/>
      <w:jc w:val="center"/>
      <w:outlineLvl w:val="2"/>
    </w:pPr>
    <w:rPr>
      <w:rFonts w:eastAsia="方正楷体_GBK"/>
      <w:b/>
      <w:bCs/>
      <w:sz w:val="32"/>
      <w:szCs w:val="32"/>
    </w:rPr>
  </w:style>
  <w:style w:type="paragraph" w:styleId="4">
    <w:name w:val="heading 4"/>
    <w:basedOn w:val="a"/>
    <w:next w:val="a"/>
    <w:link w:val="4Char"/>
    <w:uiPriority w:val="9"/>
    <w:semiHidden/>
    <w:unhideWhenUsed/>
    <w:qFormat/>
    <w:rsid w:val="00B215A5"/>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B215A5"/>
    <w:pPr>
      <w:keepNext/>
      <w:keepLines/>
      <w:spacing w:before="280" w:after="290" w:line="376" w:lineRule="auto"/>
      <w:outlineLvl w:val="4"/>
    </w:pPr>
    <w:rPr>
      <w:b/>
      <w:bCs/>
      <w:sz w:val="28"/>
      <w:szCs w:val="28"/>
    </w:rPr>
  </w:style>
  <w:style w:type="paragraph" w:styleId="6">
    <w:name w:val="heading 6"/>
    <w:basedOn w:val="a"/>
    <w:next w:val="a"/>
    <w:link w:val="6Char"/>
    <w:uiPriority w:val="9"/>
    <w:semiHidden/>
    <w:unhideWhenUsed/>
    <w:qFormat/>
    <w:rsid w:val="00B215A5"/>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semiHidden/>
    <w:unhideWhenUsed/>
    <w:qFormat/>
    <w:rsid w:val="00B215A5"/>
    <w:pPr>
      <w:keepNext/>
      <w:keepLines/>
      <w:spacing w:before="240" w:after="64" w:line="320" w:lineRule="auto"/>
      <w:outlineLvl w:val="6"/>
    </w:pPr>
    <w:rPr>
      <w:b/>
      <w:bCs/>
      <w:sz w:val="24"/>
      <w:szCs w:val="24"/>
    </w:rPr>
  </w:style>
  <w:style w:type="paragraph" w:styleId="8">
    <w:name w:val="heading 8"/>
    <w:basedOn w:val="a"/>
    <w:next w:val="a"/>
    <w:link w:val="8Char"/>
    <w:uiPriority w:val="9"/>
    <w:semiHidden/>
    <w:unhideWhenUsed/>
    <w:qFormat/>
    <w:rsid w:val="00B215A5"/>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qFormat/>
    <w:rsid w:val="00B215A5"/>
    <w:rPr>
      <w:rFonts w:ascii="宋体" w:eastAsia="宋体" w:hAnsi="Courier New" w:cs="Courier New"/>
      <w:szCs w:val="21"/>
    </w:rPr>
  </w:style>
  <w:style w:type="paragraph" w:styleId="a4">
    <w:name w:val="footer"/>
    <w:basedOn w:val="a"/>
    <w:link w:val="Char0"/>
    <w:uiPriority w:val="99"/>
    <w:semiHidden/>
    <w:unhideWhenUsed/>
    <w:qFormat/>
    <w:rsid w:val="00B215A5"/>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B215A5"/>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B215A5"/>
    <w:rPr>
      <w:sz w:val="24"/>
    </w:rPr>
  </w:style>
  <w:style w:type="character" w:customStyle="1" w:styleId="Char">
    <w:name w:val="纯文本 Char"/>
    <w:basedOn w:val="a0"/>
    <w:link w:val="a3"/>
    <w:uiPriority w:val="99"/>
    <w:qFormat/>
    <w:rsid w:val="00B215A5"/>
    <w:rPr>
      <w:rFonts w:ascii="宋体" w:eastAsia="宋体" w:hAnsi="Courier New" w:cs="Courier New"/>
      <w:szCs w:val="21"/>
    </w:rPr>
  </w:style>
  <w:style w:type="character" w:customStyle="1" w:styleId="Char1">
    <w:name w:val="页眉 Char"/>
    <w:basedOn w:val="a0"/>
    <w:link w:val="a5"/>
    <w:uiPriority w:val="99"/>
    <w:semiHidden/>
    <w:qFormat/>
    <w:rsid w:val="00B215A5"/>
    <w:rPr>
      <w:sz w:val="18"/>
      <w:szCs w:val="18"/>
    </w:rPr>
  </w:style>
  <w:style w:type="character" w:customStyle="1" w:styleId="Char0">
    <w:name w:val="页脚 Char"/>
    <w:basedOn w:val="a0"/>
    <w:link w:val="a4"/>
    <w:uiPriority w:val="99"/>
    <w:semiHidden/>
    <w:qFormat/>
    <w:rsid w:val="00B215A5"/>
    <w:rPr>
      <w:sz w:val="18"/>
      <w:szCs w:val="18"/>
    </w:rPr>
  </w:style>
  <w:style w:type="character" w:customStyle="1" w:styleId="1Char">
    <w:name w:val="标题 1 Char"/>
    <w:basedOn w:val="a0"/>
    <w:link w:val="1"/>
    <w:uiPriority w:val="9"/>
    <w:qFormat/>
    <w:rsid w:val="00B215A5"/>
    <w:rPr>
      <w:rFonts w:asciiTheme="minorHAnsi" w:eastAsia="黑体" w:hAnsiTheme="minorHAnsi"/>
      <w:bCs/>
      <w:kern w:val="44"/>
      <w:sz w:val="32"/>
      <w:szCs w:val="44"/>
    </w:rPr>
  </w:style>
  <w:style w:type="character" w:customStyle="1" w:styleId="2Char">
    <w:name w:val="标题 2 Char"/>
    <w:basedOn w:val="a0"/>
    <w:link w:val="2"/>
    <w:uiPriority w:val="9"/>
    <w:semiHidden/>
    <w:qFormat/>
    <w:rsid w:val="00B215A5"/>
    <w:rPr>
      <w:rFonts w:asciiTheme="majorHAnsi" w:eastAsia="方正黑体_GBK" w:hAnsiTheme="majorHAnsi" w:cstheme="majorBidi"/>
      <w:bCs/>
      <w:sz w:val="32"/>
      <w:szCs w:val="32"/>
    </w:rPr>
  </w:style>
  <w:style w:type="character" w:customStyle="1" w:styleId="3Char">
    <w:name w:val="标题 3 Char"/>
    <w:basedOn w:val="a0"/>
    <w:link w:val="3"/>
    <w:uiPriority w:val="9"/>
    <w:semiHidden/>
    <w:qFormat/>
    <w:rsid w:val="00B215A5"/>
    <w:rPr>
      <w:rFonts w:asciiTheme="minorHAnsi" w:eastAsia="方正楷体_GBK" w:hAnsiTheme="minorHAnsi"/>
      <w:b/>
      <w:bCs/>
      <w:sz w:val="32"/>
      <w:szCs w:val="32"/>
    </w:rPr>
  </w:style>
  <w:style w:type="character" w:customStyle="1" w:styleId="4Char">
    <w:name w:val="标题 4 Char"/>
    <w:basedOn w:val="a0"/>
    <w:link w:val="4"/>
    <w:uiPriority w:val="9"/>
    <w:semiHidden/>
    <w:qFormat/>
    <w:rsid w:val="00B215A5"/>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qFormat/>
    <w:rsid w:val="00B215A5"/>
    <w:rPr>
      <w:b/>
      <w:bCs/>
      <w:sz w:val="28"/>
      <w:szCs w:val="28"/>
    </w:rPr>
  </w:style>
  <w:style w:type="character" w:customStyle="1" w:styleId="6Char">
    <w:name w:val="标题 6 Char"/>
    <w:basedOn w:val="a0"/>
    <w:link w:val="6"/>
    <w:uiPriority w:val="9"/>
    <w:semiHidden/>
    <w:qFormat/>
    <w:rsid w:val="00B215A5"/>
    <w:rPr>
      <w:rFonts w:asciiTheme="majorHAnsi" w:eastAsiaTheme="majorEastAsia" w:hAnsiTheme="majorHAnsi" w:cstheme="majorBidi"/>
      <w:b/>
      <w:bCs/>
      <w:sz w:val="24"/>
      <w:szCs w:val="24"/>
    </w:rPr>
  </w:style>
  <w:style w:type="character" w:customStyle="1" w:styleId="7Char">
    <w:name w:val="标题 7 Char"/>
    <w:basedOn w:val="a0"/>
    <w:link w:val="7"/>
    <w:uiPriority w:val="9"/>
    <w:semiHidden/>
    <w:qFormat/>
    <w:rsid w:val="00B215A5"/>
    <w:rPr>
      <w:b/>
      <w:bCs/>
      <w:sz w:val="24"/>
      <w:szCs w:val="24"/>
    </w:rPr>
  </w:style>
  <w:style w:type="character" w:customStyle="1" w:styleId="8Char">
    <w:name w:val="标题 8 Char"/>
    <w:basedOn w:val="a0"/>
    <w:link w:val="8"/>
    <w:uiPriority w:val="9"/>
    <w:semiHidden/>
    <w:qFormat/>
    <w:rsid w:val="00B215A5"/>
    <w:rPr>
      <w:rFonts w:asciiTheme="majorHAnsi" w:eastAsiaTheme="majorEastAsia" w:hAnsiTheme="majorHAnsi" w:cstheme="majorBidi"/>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8B8E6D-134A-4497-9407-3B2AB0DF3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479</Words>
  <Characters>2734</Characters>
  <Application>Microsoft Office Word</Application>
  <DocSecurity>0</DocSecurity>
  <Lines>22</Lines>
  <Paragraphs>6</Paragraphs>
  <ScaleCrop>false</ScaleCrop>
  <Company>Newdaxie</Company>
  <LinksUpToDate>false</LinksUpToDate>
  <CharactersWithSpaces>3207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6</cp:revision>
  <dcterms:created xsi:type="dcterms:W3CDTF">2019-05-21T02:29:00Z</dcterms:created>
  <dcterms:modified xsi:type="dcterms:W3CDTF">2025-08-04T08:06:00Z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